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1B" w:rsidRDefault="00446D1B" w:rsidP="00927154">
      <w:pPr>
        <w:spacing w:line="276" w:lineRule="auto"/>
        <w:jc w:val="center"/>
        <w:rPr>
          <w:rFonts w:ascii="extravaganzza" w:hAnsi="extravaganzza" w:cs="Arial"/>
          <w:caps/>
          <w:noProof/>
          <w:sz w:val="28"/>
          <w:szCs w:val="28"/>
        </w:rPr>
      </w:pPr>
      <w:r>
        <w:rPr>
          <w:rFonts w:ascii="extravaganzza" w:hAnsi="extravaganzza" w:cs="Arial"/>
          <w:b/>
          <w:noProof/>
          <w:sz w:val="32"/>
          <w:szCs w:val="32"/>
        </w:rPr>
        <w:drawing>
          <wp:anchor distT="0" distB="0" distL="114300" distR="114300" simplePos="0" relativeHeight="251658752" behindDoc="0" locked="0" layoutInCell="1" allowOverlap="1" wp14:anchorId="2B3AD83F" wp14:editId="0B86B22C">
            <wp:simplePos x="0" y="0"/>
            <wp:positionH relativeFrom="column">
              <wp:posOffset>-85725</wp:posOffset>
            </wp:positionH>
            <wp:positionV relativeFrom="paragraph">
              <wp:posOffset>213360</wp:posOffset>
            </wp:positionV>
            <wp:extent cx="6819900" cy="1455420"/>
            <wp:effectExtent l="0" t="0" r="0" b="0"/>
            <wp:wrapNone/>
            <wp:docPr id="7" name="Picture 7"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Press Release Header 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D1B" w:rsidRDefault="00446D1B" w:rsidP="00927154">
      <w:pPr>
        <w:spacing w:line="276" w:lineRule="auto"/>
        <w:jc w:val="center"/>
        <w:rPr>
          <w:rFonts w:ascii="extravaganzza" w:hAnsi="extravaganzza" w:cs="Arial"/>
          <w:caps/>
          <w:noProof/>
          <w:sz w:val="28"/>
          <w:szCs w:val="28"/>
        </w:rPr>
      </w:pPr>
    </w:p>
    <w:p w:rsidR="00446D1B" w:rsidRDefault="00446D1B" w:rsidP="00927154">
      <w:pPr>
        <w:spacing w:line="276" w:lineRule="auto"/>
        <w:jc w:val="center"/>
        <w:rPr>
          <w:rFonts w:ascii="extravaganzza" w:hAnsi="extravaganzza" w:cs="Arial"/>
          <w:caps/>
          <w:noProof/>
          <w:sz w:val="28"/>
          <w:szCs w:val="28"/>
        </w:rPr>
      </w:pPr>
    </w:p>
    <w:p w:rsidR="00446D1B" w:rsidRDefault="00446D1B" w:rsidP="00927154">
      <w:pPr>
        <w:spacing w:line="276" w:lineRule="auto"/>
        <w:jc w:val="center"/>
        <w:rPr>
          <w:rFonts w:ascii="extravaganzza" w:hAnsi="extravaganzza" w:cs="Arial"/>
          <w:caps/>
          <w:noProof/>
          <w:sz w:val="28"/>
          <w:szCs w:val="28"/>
        </w:rPr>
      </w:pPr>
    </w:p>
    <w:p w:rsidR="00446D1B" w:rsidRDefault="00446D1B" w:rsidP="00927154">
      <w:pPr>
        <w:spacing w:line="276" w:lineRule="auto"/>
        <w:jc w:val="center"/>
        <w:rPr>
          <w:rFonts w:ascii="extravaganzza" w:hAnsi="extravaganzza" w:cs="Arial"/>
          <w:caps/>
          <w:noProof/>
          <w:sz w:val="28"/>
          <w:szCs w:val="28"/>
        </w:rPr>
      </w:pPr>
    </w:p>
    <w:p w:rsidR="00446D1B" w:rsidRDefault="00446D1B" w:rsidP="00927154">
      <w:pPr>
        <w:spacing w:line="276" w:lineRule="auto"/>
        <w:jc w:val="center"/>
        <w:rPr>
          <w:rFonts w:ascii="extravaganzza" w:hAnsi="extravaganzza" w:cs="Arial"/>
          <w:caps/>
          <w:noProof/>
          <w:sz w:val="28"/>
          <w:szCs w:val="28"/>
        </w:rPr>
      </w:pPr>
    </w:p>
    <w:p w:rsidR="00446D1B" w:rsidRDefault="00446D1B" w:rsidP="00927154">
      <w:pPr>
        <w:spacing w:line="276" w:lineRule="auto"/>
        <w:jc w:val="center"/>
        <w:rPr>
          <w:rFonts w:ascii="extravaganzza" w:hAnsi="extravaganzza" w:cs="Arial"/>
          <w:caps/>
          <w:noProof/>
          <w:sz w:val="28"/>
          <w:szCs w:val="28"/>
        </w:rPr>
      </w:pPr>
    </w:p>
    <w:p w:rsidR="00446D1B" w:rsidRDefault="001A3D49" w:rsidP="00927154">
      <w:pPr>
        <w:spacing w:line="276" w:lineRule="auto"/>
        <w:jc w:val="center"/>
        <w:rPr>
          <w:rFonts w:ascii="extravaganzza" w:hAnsi="extravaganzza" w:cs="Arial"/>
          <w:caps/>
          <w:noProof/>
          <w:sz w:val="28"/>
          <w:szCs w:val="28"/>
        </w:rPr>
      </w:pPr>
      <w:r w:rsidRPr="001E11BE">
        <w:rPr>
          <w:rFonts w:ascii="extravaganzza" w:hAnsi="extravaganzza" w:cs="Arial"/>
          <w:caps/>
          <w:noProof/>
          <w:sz w:val="28"/>
          <w:szCs w:val="28"/>
        </w:rPr>
        <w:t xml:space="preserve">  </w:t>
      </w:r>
    </w:p>
    <w:p w:rsidR="00446D1B" w:rsidRDefault="00446D1B" w:rsidP="00927154">
      <w:pPr>
        <w:spacing w:line="276" w:lineRule="auto"/>
        <w:jc w:val="center"/>
        <w:rPr>
          <w:rFonts w:ascii="extravaganzza" w:hAnsi="extravaganzza" w:cs="Arial"/>
          <w:caps/>
          <w:noProof/>
          <w:sz w:val="28"/>
          <w:szCs w:val="28"/>
        </w:rPr>
      </w:pPr>
    </w:p>
    <w:p w:rsidR="00E445C1" w:rsidRPr="001E11BE" w:rsidRDefault="001E11BE" w:rsidP="00927154">
      <w:pPr>
        <w:spacing w:line="276" w:lineRule="auto"/>
        <w:jc w:val="center"/>
        <w:rPr>
          <w:rFonts w:ascii="extravaganzza" w:hAnsi="extravaganzza" w:cs="Arial"/>
          <w:b/>
          <w:caps/>
          <w:sz w:val="28"/>
          <w:szCs w:val="28"/>
        </w:rPr>
      </w:pPr>
      <w:r w:rsidRPr="001E11BE">
        <w:rPr>
          <w:rFonts w:ascii="extravaganzza" w:hAnsi="extravaganzza" w:cs="Arial"/>
          <w:b/>
          <w:caps/>
          <w:sz w:val="36"/>
          <w:szCs w:val="36"/>
        </w:rPr>
        <w:t>KROATIEN: EU-BEITRITT</w:t>
      </w:r>
    </w:p>
    <w:p w:rsidR="00785D5C" w:rsidRPr="001E11BE" w:rsidRDefault="001E11BE" w:rsidP="00927154">
      <w:pPr>
        <w:spacing w:line="276" w:lineRule="auto"/>
        <w:jc w:val="center"/>
        <w:rPr>
          <w:rFonts w:ascii="extravaganzza" w:hAnsi="extravaganzza" w:cs="Arial"/>
          <w:b/>
          <w:caps/>
          <w:color w:val="FF0000"/>
          <w:sz w:val="28"/>
          <w:szCs w:val="28"/>
        </w:rPr>
      </w:pPr>
      <w:r w:rsidRPr="001E11BE">
        <w:rPr>
          <w:rFonts w:ascii="extravaganzza" w:hAnsi="extravaganzza" w:cs="Arial"/>
          <w:b/>
          <w:caps/>
          <w:sz w:val="28"/>
          <w:szCs w:val="28"/>
        </w:rPr>
        <w:t>DIE ERSTEN KROATISCHEN B</w:t>
      </w:r>
      <w:r w:rsidRPr="001E11BE">
        <w:rPr>
          <w:rFonts w:asciiTheme="minorHAnsi" w:hAnsiTheme="minorHAnsi" w:cstheme="minorHAnsi"/>
          <w:b/>
          <w:caps/>
          <w:sz w:val="28"/>
          <w:szCs w:val="28"/>
        </w:rPr>
        <w:t>Ü</w:t>
      </w:r>
      <w:r w:rsidR="00E7391F">
        <w:rPr>
          <w:rFonts w:ascii="extravaganzza" w:hAnsi="extravaganzza" w:cs="Times New Roman"/>
          <w:b/>
          <w:caps/>
          <w:sz w:val="28"/>
          <w:szCs w:val="28"/>
        </w:rPr>
        <w:t>RGER,</w:t>
      </w:r>
      <w:r w:rsidRPr="001E11BE">
        <w:rPr>
          <w:rFonts w:ascii="extravaganzza" w:hAnsi="extravaganzza" w:cs="Times New Roman"/>
          <w:b/>
          <w:caps/>
          <w:sz w:val="28"/>
          <w:szCs w:val="28"/>
        </w:rPr>
        <w:t xml:space="preserve"> DIE DAS HERZ DER EU BESUCHEN</w:t>
      </w:r>
      <w:r w:rsidR="006C2D46" w:rsidRPr="001E11BE">
        <w:rPr>
          <w:rFonts w:ascii="extravaganzza" w:hAnsi="extravaganzza" w:cs="Arial"/>
          <w:b/>
          <w:caps/>
          <w:sz w:val="28"/>
          <w:szCs w:val="28"/>
        </w:rPr>
        <w:t xml:space="preserve">? </w:t>
      </w:r>
    </w:p>
    <w:p w:rsidR="00927154" w:rsidRPr="001E11BE" w:rsidRDefault="001E11BE" w:rsidP="00927154">
      <w:pPr>
        <w:spacing w:line="276" w:lineRule="auto"/>
        <w:jc w:val="center"/>
        <w:rPr>
          <w:rFonts w:ascii="extravaganzza" w:hAnsi="extravaganzza" w:cs="Arial"/>
          <w:caps/>
          <w:sz w:val="28"/>
          <w:szCs w:val="28"/>
        </w:rPr>
      </w:pPr>
      <w:r w:rsidRPr="001E11BE">
        <w:rPr>
          <w:rFonts w:ascii="extravaganzza" w:hAnsi="extravaganzza" w:cs="Arial"/>
          <w:caps/>
          <w:sz w:val="28"/>
          <w:szCs w:val="28"/>
        </w:rPr>
        <w:t>J</w:t>
      </w:r>
      <w:r w:rsidRPr="001E11BE">
        <w:rPr>
          <w:rFonts w:asciiTheme="minorHAnsi" w:hAnsiTheme="minorHAnsi" w:cstheme="minorHAnsi"/>
          <w:caps/>
          <w:sz w:val="28"/>
          <w:szCs w:val="28"/>
        </w:rPr>
        <w:t>Ä</w:t>
      </w:r>
      <w:r w:rsidRPr="001E11BE">
        <w:rPr>
          <w:rFonts w:ascii="extravaganzza" w:hAnsi="extravaganzza" w:cs="Times New Roman"/>
          <w:caps/>
          <w:sz w:val="28"/>
          <w:szCs w:val="28"/>
        </w:rPr>
        <w:t>GER</w:t>
      </w:r>
      <w:r w:rsidR="00510AF4" w:rsidRPr="001E11BE">
        <w:rPr>
          <w:rFonts w:ascii="extravaganzza" w:hAnsi="extravaganzza" w:cs="Arial"/>
          <w:caps/>
          <w:sz w:val="28"/>
          <w:szCs w:val="28"/>
        </w:rPr>
        <w:t xml:space="preserve"> </w:t>
      </w:r>
    </w:p>
    <w:p w:rsidR="00510AF4" w:rsidRPr="001E11BE" w:rsidRDefault="00510AF4" w:rsidP="00927154">
      <w:pPr>
        <w:spacing w:line="276" w:lineRule="auto"/>
        <w:jc w:val="center"/>
        <w:rPr>
          <w:rFonts w:ascii="extravaganzza" w:hAnsi="extravaganzza" w:cs="Arial"/>
          <w:caps/>
          <w:sz w:val="28"/>
          <w:szCs w:val="28"/>
        </w:rPr>
      </w:pPr>
      <w:r w:rsidRPr="001E11BE">
        <w:rPr>
          <w:rFonts w:ascii="extravaganzza" w:hAnsi="extravaganzza" w:cs="Arial"/>
          <w:b/>
          <w:caps/>
          <w:sz w:val="28"/>
          <w:szCs w:val="28"/>
        </w:rPr>
        <w:t>w</w:t>
      </w:r>
      <w:r w:rsidR="001E11BE" w:rsidRPr="001E11BE">
        <w:rPr>
          <w:rFonts w:ascii="extravaganzza" w:hAnsi="extravaganzza" w:cs="Arial"/>
          <w:b/>
          <w:caps/>
          <w:sz w:val="28"/>
          <w:szCs w:val="28"/>
        </w:rPr>
        <w:t>arum</w:t>
      </w:r>
      <w:r w:rsidRPr="001E11BE">
        <w:rPr>
          <w:rFonts w:ascii="extravaganzza" w:hAnsi="extravaganzza" w:cs="Arial"/>
          <w:b/>
          <w:caps/>
          <w:sz w:val="28"/>
          <w:szCs w:val="28"/>
        </w:rPr>
        <w:t>?</w:t>
      </w:r>
      <w:r w:rsidRPr="001E11BE">
        <w:rPr>
          <w:rFonts w:ascii="extravaganzza" w:hAnsi="extravaganzza" w:cs="Arial"/>
          <w:caps/>
          <w:sz w:val="28"/>
          <w:szCs w:val="28"/>
        </w:rPr>
        <w:t xml:space="preserve"> </w:t>
      </w:r>
      <w:r w:rsidR="001E11BE" w:rsidRPr="001E11BE">
        <w:rPr>
          <w:rFonts w:ascii="extravaganzza" w:hAnsi="extravaganzza" w:cs="Arial"/>
          <w:caps/>
          <w:sz w:val="28"/>
          <w:szCs w:val="28"/>
        </w:rPr>
        <w:t>WEIL SIE SICH UM IHRE NATUR UND WILDTIER SORGEN</w:t>
      </w:r>
    </w:p>
    <w:p w:rsidR="00322030" w:rsidRPr="001E11BE" w:rsidRDefault="00322030" w:rsidP="00927154">
      <w:pPr>
        <w:spacing w:line="276" w:lineRule="auto"/>
        <w:jc w:val="center"/>
        <w:rPr>
          <w:rFonts w:ascii="extravaganzza" w:hAnsi="extravaganzza" w:cs="Arial"/>
          <w:b/>
          <w:caps/>
          <w:sz w:val="28"/>
          <w:szCs w:val="28"/>
        </w:rPr>
      </w:pPr>
    </w:p>
    <w:p w:rsidR="001E11BE" w:rsidRPr="00A109F3" w:rsidRDefault="001E11BE" w:rsidP="00D11721">
      <w:pPr>
        <w:spacing w:line="276" w:lineRule="auto"/>
        <w:jc w:val="center"/>
        <w:rPr>
          <w:rFonts w:ascii="Garamond" w:hAnsi="Garamond" w:cs="Arial"/>
          <w:b/>
          <w:sz w:val="28"/>
          <w:szCs w:val="28"/>
        </w:rPr>
      </w:pPr>
    </w:p>
    <w:p w:rsidR="001E11BE" w:rsidRPr="00A109F3" w:rsidRDefault="001E11BE" w:rsidP="00D11721">
      <w:pPr>
        <w:spacing w:line="276" w:lineRule="auto"/>
        <w:jc w:val="center"/>
        <w:rPr>
          <w:rFonts w:ascii="Garamond" w:hAnsi="Garamond" w:cs="Arial"/>
          <w:b/>
          <w:sz w:val="28"/>
          <w:szCs w:val="28"/>
        </w:rPr>
      </w:pPr>
      <w:r w:rsidRPr="001E11BE">
        <w:rPr>
          <w:rFonts w:ascii="Garamond" w:hAnsi="Garamond" w:cs="Arial"/>
          <w:b/>
          <w:sz w:val="28"/>
          <w:szCs w:val="28"/>
        </w:rPr>
        <w:t xml:space="preserve">Als eine der ersten kroatischen Zivilgesellschaftsgruppen, die das </w:t>
      </w:r>
      <w:r>
        <w:rPr>
          <w:rFonts w:ascii="Garamond" w:hAnsi="Garamond" w:cs="Arial"/>
          <w:b/>
          <w:sz w:val="28"/>
          <w:szCs w:val="28"/>
        </w:rPr>
        <w:t>H</w:t>
      </w:r>
      <w:r w:rsidRPr="001E11BE">
        <w:rPr>
          <w:rFonts w:ascii="Garamond" w:hAnsi="Garamond" w:cs="Arial"/>
          <w:b/>
          <w:sz w:val="28"/>
          <w:szCs w:val="28"/>
        </w:rPr>
        <w:t>erz der EU besuchten</w:t>
      </w:r>
      <w:r>
        <w:rPr>
          <w:rFonts w:ascii="Garamond" w:hAnsi="Garamond" w:cs="Arial"/>
          <w:b/>
          <w:sz w:val="28"/>
          <w:szCs w:val="28"/>
        </w:rPr>
        <w:t xml:space="preserve">,  feierten und diskutierten kroatische Jäger bereits in den ersten Tagen nach dem Beitritt des 28. </w:t>
      </w:r>
      <w:r w:rsidRPr="00A109F3">
        <w:rPr>
          <w:rFonts w:ascii="Garamond" w:hAnsi="Garamond" w:cs="Arial"/>
          <w:b/>
          <w:sz w:val="28"/>
          <w:szCs w:val="28"/>
        </w:rPr>
        <w:t>Mitgliedsstaats das hervorragende Wildtiermanagement Kroatiens.</w:t>
      </w:r>
    </w:p>
    <w:p w:rsidR="001E11BE" w:rsidRPr="00A109F3" w:rsidRDefault="001E11BE" w:rsidP="00D11721">
      <w:pPr>
        <w:spacing w:line="276" w:lineRule="auto"/>
        <w:jc w:val="center"/>
        <w:rPr>
          <w:rFonts w:ascii="Garamond" w:hAnsi="Garamond" w:cs="Arial"/>
          <w:b/>
          <w:sz w:val="28"/>
          <w:szCs w:val="28"/>
        </w:rPr>
      </w:pPr>
    </w:p>
    <w:p w:rsidR="001E11BE" w:rsidRDefault="0089724E" w:rsidP="00DB4478">
      <w:pPr>
        <w:spacing w:line="276" w:lineRule="auto"/>
        <w:jc w:val="both"/>
        <w:rPr>
          <w:rFonts w:ascii="Garamond" w:hAnsi="Garamond" w:cs="Arial"/>
          <w:sz w:val="28"/>
          <w:szCs w:val="28"/>
        </w:rPr>
      </w:pPr>
      <w:r w:rsidRPr="001E11BE">
        <w:rPr>
          <w:rFonts w:ascii="Garamond" w:hAnsi="Garamond" w:cs="Arial"/>
          <w:b/>
          <w:sz w:val="28"/>
          <w:szCs w:val="28"/>
        </w:rPr>
        <w:t>3</w:t>
      </w:r>
      <w:r w:rsidR="001E11BE" w:rsidRPr="001E11BE">
        <w:rPr>
          <w:rFonts w:ascii="Garamond" w:hAnsi="Garamond" w:cs="Arial"/>
          <w:b/>
          <w:sz w:val="28"/>
          <w:szCs w:val="28"/>
        </w:rPr>
        <w:t>.</w:t>
      </w:r>
      <w:r w:rsidRPr="001E11BE">
        <w:rPr>
          <w:rFonts w:ascii="Garamond" w:hAnsi="Garamond" w:cs="Arial"/>
          <w:b/>
          <w:sz w:val="28"/>
          <w:szCs w:val="28"/>
        </w:rPr>
        <w:t xml:space="preserve"> Jul</w:t>
      </w:r>
      <w:r w:rsidR="001E11BE" w:rsidRPr="001E11BE">
        <w:rPr>
          <w:rFonts w:ascii="Garamond" w:hAnsi="Garamond" w:cs="Arial"/>
          <w:b/>
          <w:sz w:val="28"/>
          <w:szCs w:val="28"/>
        </w:rPr>
        <w:t>i</w:t>
      </w:r>
      <w:r w:rsidRPr="001E11BE">
        <w:rPr>
          <w:rFonts w:ascii="Garamond" w:hAnsi="Garamond" w:cs="Arial"/>
          <w:b/>
          <w:sz w:val="28"/>
          <w:szCs w:val="28"/>
        </w:rPr>
        <w:t xml:space="preserve"> 2013, Stra</w:t>
      </w:r>
      <w:r w:rsidR="001E11BE" w:rsidRPr="001E11BE">
        <w:rPr>
          <w:rFonts w:ascii="Garamond" w:hAnsi="Garamond" w:cs="Arial"/>
          <w:b/>
          <w:sz w:val="28"/>
          <w:szCs w:val="28"/>
        </w:rPr>
        <w:t>ß</w:t>
      </w:r>
      <w:r w:rsidRPr="001E11BE">
        <w:rPr>
          <w:rFonts w:ascii="Garamond" w:hAnsi="Garamond" w:cs="Arial"/>
          <w:b/>
          <w:sz w:val="28"/>
          <w:szCs w:val="28"/>
        </w:rPr>
        <w:t xml:space="preserve">burg </w:t>
      </w:r>
      <w:r w:rsidR="001E11BE" w:rsidRPr="001E11BE">
        <w:rPr>
          <w:rFonts w:ascii="Garamond" w:hAnsi="Garamond" w:cs="Arial"/>
          <w:sz w:val="28"/>
          <w:szCs w:val="28"/>
        </w:rPr>
        <w:t>- Unter der Schirmherrschaft der Intergruppe Nachhaltige Jagd des Europäischen Parlaments kamen Vertreter des Kroatischen Jagdverbandes</w:t>
      </w:r>
      <w:r w:rsidR="001E11BE">
        <w:rPr>
          <w:rFonts w:ascii="Garamond" w:hAnsi="Garamond" w:cs="Arial"/>
          <w:sz w:val="28"/>
          <w:szCs w:val="28"/>
        </w:rPr>
        <w:t xml:space="preserve"> und der kroatischen Regierung</w:t>
      </w:r>
      <w:r w:rsidR="001E11BE" w:rsidRPr="001E11BE">
        <w:rPr>
          <w:rFonts w:ascii="Garamond" w:hAnsi="Garamond" w:cs="Arial"/>
          <w:sz w:val="28"/>
          <w:szCs w:val="28"/>
        </w:rPr>
        <w:t xml:space="preserve"> mit </w:t>
      </w:r>
      <w:proofErr w:type="spellStart"/>
      <w:r w:rsidR="001E11BE" w:rsidRPr="001E11BE">
        <w:rPr>
          <w:rFonts w:ascii="Garamond" w:hAnsi="Garamond" w:cs="Arial"/>
          <w:sz w:val="28"/>
          <w:szCs w:val="28"/>
        </w:rPr>
        <w:t>MdEPs</w:t>
      </w:r>
      <w:proofErr w:type="spellEnd"/>
      <w:r w:rsidR="001E11BE" w:rsidRPr="001E11BE">
        <w:rPr>
          <w:rFonts w:ascii="Garamond" w:hAnsi="Garamond" w:cs="Arial"/>
          <w:sz w:val="28"/>
          <w:szCs w:val="28"/>
        </w:rPr>
        <w:t xml:space="preserve"> zusammen, </w:t>
      </w:r>
      <w:r w:rsidR="001E11BE">
        <w:rPr>
          <w:rFonts w:ascii="Garamond" w:hAnsi="Garamond" w:cs="Arial"/>
          <w:sz w:val="28"/>
          <w:szCs w:val="28"/>
        </w:rPr>
        <w:t>um die Integration von Kroatiens Wildtieren, Natur und Jägern in die EU zu diskutieren.</w:t>
      </w:r>
    </w:p>
    <w:p w:rsidR="001E11BE" w:rsidRPr="001E11BE" w:rsidRDefault="001E11BE" w:rsidP="00DB4478">
      <w:pPr>
        <w:spacing w:line="276" w:lineRule="auto"/>
        <w:jc w:val="both"/>
        <w:rPr>
          <w:rFonts w:ascii="Garamond" w:hAnsi="Garamond" w:cs="Arial"/>
          <w:b/>
          <w:sz w:val="28"/>
          <w:szCs w:val="28"/>
        </w:rPr>
      </w:pPr>
    </w:p>
    <w:p w:rsidR="001E11BE" w:rsidRPr="0022519E" w:rsidRDefault="0022519E" w:rsidP="003C0D15">
      <w:pPr>
        <w:spacing w:line="276" w:lineRule="auto"/>
        <w:jc w:val="both"/>
        <w:rPr>
          <w:rFonts w:ascii="Garamond" w:hAnsi="Garamond" w:cs="Arial"/>
          <w:sz w:val="28"/>
          <w:szCs w:val="28"/>
        </w:rPr>
      </w:pPr>
      <w:r w:rsidRPr="0022519E">
        <w:rPr>
          <w:rFonts w:ascii="Garamond" w:hAnsi="Garamond" w:cs="Arial"/>
          <w:sz w:val="28"/>
          <w:szCs w:val="28"/>
        </w:rPr>
        <w:t>Eine große Delegation des Kroatischen Jagdverbandes, dessen Mitglieder 60.000 neue EU-Bürger darstellen</w:t>
      </w:r>
      <w:r>
        <w:rPr>
          <w:rFonts w:ascii="Garamond" w:hAnsi="Garamond" w:cs="Arial"/>
          <w:sz w:val="28"/>
          <w:szCs w:val="28"/>
        </w:rPr>
        <w:t>,</w:t>
      </w:r>
      <w:r w:rsidRPr="0022519E">
        <w:rPr>
          <w:rFonts w:ascii="Garamond" w:hAnsi="Garamond" w:cs="Arial"/>
          <w:sz w:val="28"/>
          <w:szCs w:val="28"/>
        </w:rPr>
        <w:t xml:space="preserve"> war unter den ersten Zivilgesellschaftsgruppen</w:t>
      </w:r>
      <w:r>
        <w:rPr>
          <w:rFonts w:ascii="Garamond" w:hAnsi="Garamond" w:cs="Arial"/>
          <w:sz w:val="28"/>
          <w:szCs w:val="28"/>
        </w:rPr>
        <w:t xml:space="preserve"> aus Kroatien, die im Anschluss an den Beitritt am 1. Juli aktiv mit der EU in Kontakt traten. Die </w:t>
      </w:r>
      <w:r w:rsidRPr="0095078C">
        <w:rPr>
          <w:rFonts w:ascii="Garamond" w:hAnsi="Garamond" w:cs="Arial"/>
          <w:b/>
          <w:sz w:val="28"/>
          <w:szCs w:val="28"/>
        </w:rPr>
        <w:t>29 kroatischen Jäger und Naturschützer</w:t>
      </w:r>
      <w:r>
        <w:rPr>
          <w:rFonts w:ascii="Garamond" w:hAnsi="Garamond" w:cs="Arial"/>
          <w:sz w:val="28"/>
          <w:szCs w:val="28"/>
        </w:rPr>
        <w:t xml:space="preserve"> reisten </w:t>
      </w:r>
      <w:r w:rsidR="0095078C">
        <w:rPr>
          <w:rFonts w:ascii="Garamond" w:hAnsi="Garamond" w:cs="Arial"/>
          <w:sz w:val="28"/>
          <w:szCs w:val="28"/>
        </w:rPr>
        <w:t xml:space="preserve">für dieses einmalige Treffen </w:t>
      </w:r>
      <w:r>
        <w:rPr>
          <w:rFonts w:ascii="Garamond" w:hAnsi="Garamond" w:cs="Arial"/>
          <w:sz w:val="28"/>
          <w:szCs w:val="28"/>
        </w:rPr>
        <w:t xml:space="preserve">15 Stunden im Bus nach Straßburg, um </w:t>
      </w:r>
      <w:r w:rsidR="0095078C">
        <w:rPr>
          <w:rFonts w:ascii="Garamond" w:hAnsi="Garamond" w:cs="Arial"/>
          <w:sz w:val="28"/>
          <w:szCs w:val="28"/>
        </w:rPr>
        <w:t xml:space="preserve">mit ihren neuen Kontaktpersonen in der EU zusammenzukommen und Fragen zu den Abläufen der EU und den Naturdirektiven sowie der Arbeit der Intergruppe an sich zu stellen. </w:t>
      </w:r>
    </w:p>
    <w:p w:rsidR="0022519E" w:rsidRDefault="0022519E" w:rsidP="003C0D15">
      <w:pPr>
        <w:spacing w:line="276" w:lineRule="auto"/>
        <w:jc w:val="both"/>
        <w:rPr>
          <w:rFonts w:ascii="Garamond" w:hAnsi="Garamond" w:cs="Arial"/>
          <w:sz w:val="28"/>
          <w:szCs w:val="28"/>
        </w:rPr>
      </w:pPr>
    </w:p>
    <w:p w:rsidR="0095078C" w:rsidRPr="0022519E" w:rsidRDefault="0095078C" w:rsidP="003C0D15">
      <w:pPr>
        <w:spacing w:line="276" w:lineRule="auto"/>
        <w:jc w:val="both"/>
        <w:rPr>
          <w:rFonts w:ascii="Garamond" w:hAnsi="Garamond" w:cs="Arial"/>
          <w:sz w:val="28"/>
          <w:szCs w:val="28"/>
        </w:rPr>
      </w:pPr>
      <w:r w:rsidRPr="0095078C">
        <w:rPr>
          <w:rFonts w:ascii="Garamond" w:hAnsi="Garamond" w:cs="Arial"/>
          <w:b/>
          <w:sz w:val="28"/>
          <w:szCs w:val="28"/>
        </w:rPr>
        <w:t xml:space="preserve">Sieben kroatische </w:t>
      </w:r>
      <w:proofErr w:type="spellStart"/>
      <w:r w:rsidRPr="0095078C">
        <w:rPr>
          <w:rFonts w:ascii="Garamond" w:hAnsi="Garamond" w:cs="Arial"/>
          <w:b/>
          <w:sz w:val="28"/>
          <w:szCs w:val="28"/>
        </w:rPr>
        <w:t>MdEPs</w:t>
      </w:r>
      <w:proofErr w:type="spellEnd"/>
      <w:r>
        <w:rPr>
          <w:rFonts w:ascii="Garamond" w:hAnsi="Garamond" w:cs="Arial"/>
          <w:sz w:val="28"/>
          <w:szCs w:val="28"/>
        </w:rPr>
        <w:t xml:space="preserve"> nahmen an dem Treffen teil und drückten ihre Unterstützung für die Arbeit der Jäger bei der Wildtiererhaltung aus.</w:t>
      </w:r>
    </w:p>
    <w:p w:rsidR="0095078C" w:rsidRDefault="0095078C" w:rsidP="00DB4478">
      <w:pPr>
        <w:spacing w:line="276" w:lineRule="auto"/>
        <w:jc w:val="both"/>
        <w:rPr>
          <w:rFonts w:ascii="Garamond" w:hAnsi="Garamond" w:cs="Arial"/>
          <w:b/>
          <w:sz w:val="28"/>
          <w:szCs w:val="28"/>
        </w:rPr>
      </w:pPr>
    </w:p>
    <w:p w:rsidR="008E040A" w:rsidRDefault="0095078C" w:rsidP="00DB4478">
      <w:pPr>
        <w:spacing w:line="276" w:lineRule="auto"/>
        <w:jc w:val="both"/>
        <w:rPr>
          <w:rFonts w:ascii="Garamond" w:hAnsi="Garamond" w:cs="Arial"/>
          <w:sz w:val="28"/>
          <w:szCs w:val="28"/>
        </w:rPr>
      </w:pPr>
      <w:r w:rsidRPr="0095078C">
        <w:rPr>
          <w:rFonts w:ascii="Garamond" w:hAnsi="Garamond" w:cs="Arial"/>
          <w:sz w:val="28"/>
          <w:szCs w:val="28"/>
        </w:rPr>
        <w:t xml:space="preserve">Die Vertreter der </w:t>
      </w:r>
      <w:r>
        <w:rPr>
          <w:rFonts w:ascii="Garamond" w:hAnsi="Garamond" w:cs="Arial"/>
          <w:sz w:val="28"/>
          <w:szCs w:val="28"/>
        </w:rPr>
        <w:t xml:space="preserve">kroatischen Jäger und der kroatischen Regierung - </w:t>
      </w:r>
      <w:r w:rsidRPr="0095078C">
        <w:rPr>
          <w:rFonts w:ascii="Garamond" w:hAnsi="Garamond" w:cs="Arial"/>
          <w:b/>
          <w:sz w:val="28"/>
          <w:szCs w:val="28"/>
        </w:rPr>
        <w:t xml:space="preserve">Duro </w:t>
      </w:r>
      <w:proofErr w:type="spellStart"/>
      <w:r w:rsidRPr="0095078C">
        <w:rPr>
          <w:rFonts w:ascii="Garamond" w:hAnsi="Garamond" w:cs="Arial"/>
          <w:b/>
          <w:sz w:val="28"/>
          <w:szCs w:val="28"/>
        </w:rPr>
        <w:t>Dečak</w:t>
      </w:r>
      <w:proofErr w:type="spellEnd"/>
      <w:r w:rsidRPr="0095078C">
        <w:rPr>
          <w:rFonts w:ascii="Garamond" w:hAnsi="Garamond" w:cs="Arial"/>
          <w:sz w:val="28"/>
          <w:szCs w:val="28"/>
        </w:rPr>
        <w:t>, Pr</w:t>
      </w:r>
      <w:r>
        <w:rPr>
          <w:rFonts w:ascii="Garamond" w:hAnsi="Garamond" w:cs="Arial"/>
          <w:sz w:val="28"/>
          <w:szCs w:val="28"/>
        </w:rPr>
        <w:t>ä</w:t>
      </w:r>
      <w:r w:rsidRPr="0095078C">
        <w:rPr>
          <w:rFonts w:ascii="Garamond" w:hAnsi="Garamond" w:cs="Arial"/>
          <w:sz w:val="28"/>
          <w:szCs w:val="28"/>
        </w:rPr>
        <w:t xml:space="preserve">sident </w:t>
      </w:r>
      <w:r>
        <w:rPr>
          <w:rFonts w:ascii="Garamond" w:hAnsi="Garamond" w:cs="Arial"/>
          <w:sz w:val="28"/>
          <w:szCs w:val="28"/>
        </w:rPr>
        <w:t>des Kroatischen Jagdverbands u</w:t>
      </w:r>
      <w:r w:rsidRPr="0095078C">
        <w:rPr>
          <w:rFonts w:ascii="Garamond" w:hAnsi="Garamond" w:cs="Arial"/>
          <w:sz w:val="28"/>
          <w:szCs w:val="28"/>
        </w:rPr>
        <w:t xml:space="preserve">nd </w:t>
      </w:r>
      <w:r w:rsidRPr="0095078C">
        <w:rPr>
          <w:rFonts w:ascii="Garamond" w:hAnsi="Garamond" w:cs="Arial"/>
          <w:b/>
          <w:sz w:val="28"/>
          <w:szCs w:val="28"/>
        </w:rPr>
        <w:t xml:space="preserve">Nikica </w:t>
      </w:r>
      <w:proofErr w:type="spellStart"/>
      <w:r w:rsidRPr="0095078C">
        <w:rPr>
          <w:rFonts w:ascii="Garamond" w:hAnsi="Garamond" w:cs="Arial"/>
          <w:b/>
          <w:sz w:val="28"/>
          <w:szCs w:val="28"/>
        </w:rPr>
        <w:t>Šprem</w:t>
      </w:r>
      <w:proofErr w:type="spellEnd"/>
      <w:r w:rsidRPr="0095078C">
        <w:rPr>
          <w:rFonts w:ascii="Garamond" w:hAnsi="Garamond" w:cs="Arial"/>
          <w:sz w:val="28"/>
          <w:szCs w:val="28"/>
        </w:rPr>
        <w:t xml:space="preserve">, </w:t>
      </w:r>
      <w:r>
        <w:rPr>
          <w:rFonts w:ascii="Garamond" w:hAnsi="Garamond" w:cs="Arial"/>
          <w:sz w:val="28"/>
          <w:szCs w:val="28"/>
        </w:rPr>
        <w:t>Assistent des kroatischen Ministers für Forstwirtsch</w:t>
      </w:r>
      <w:r w:rsidR="00042D90">
        <w:rPr>
          <w:rFonts w:ascii="Garamond" w:hAnsi="Garamond" w:cs="Arial"/>
          <w:sz w:val="28"/>
          <w:szCs w:val="28"/>
        </w:rPr>
        <w:t>aft, Jagd und die Holzindustrie</w:t>
      </w:r>
      <w:r w:rsidR="00E7391F">
        <w:rPr>
          <w:rFonts w:ascii="Garamond" w:hAnsi="Garamond" w:cs="Arial"/>
          <w:sz w:val="28"/>
          <w:szCs w:val="28"/>
        </w:rPr>
        <w:t xml:space="preserve"> -</w:t>
      </w:r>
      <w:r w:rsidRPr="0095078C">
        <w:rPr>
          <w:rFonts w:ascii="Garamond" w:hAnsi="Garamond" w:cs="Arial"/>
          <w:sz w:val="28"/>
          <w:szCs w:val="28"/>
        </w:rPr>
        <w:t xml:space="preserve"> </w:t>
      </w:r>
      <w:r w:rsidR="00042D90">
        <w:rPr>
          <w:rFonts w:ascii="Garamond" w:hAnsi="Garamond" w:cs="Arial"/>
          <w:sz w:val="28"/>
          <w:szCs w:val="28"/>
        </w:rPr>
        <w:t xml:space="preserve">gaben einen hervorragenden Überblick </w:t>
      </w:r>
      <w:r w:rsidR="00E7391F">
        <w:rPr>
          <w:rFonts w:ascii="Garamond" w:hAnsi="Garamond" w:cs="Arial"/>
          <w:sz w:val="28"/>
          <w:szCs w:val="28"/>
        </w:rPr>
        <w:t>zu den</w:t>
      </w:r>
      <w:r w:rsidR="00042D90">
        <w:rPr>
          <w:rFonts w:ascii="Garamond" w:hAnsi="Garamond" w:cs="Arial"/>
          <w:sz w:val="28"/>
          <w:szCs w:val="28"/>
        </w:rPr>
        <w:t xml:space="preserve"> Wildtiere</w:t>
      </w:r>
      <w:r w:rsidR="00E7391F">
        <w:rPr>
          <w:rFonts w:ascii="Garamond" w:hAnsi="Garamond" w:cs="Arial"/>
          <w:sz w:val="28"/>
          <w:szCs w:val="28"/>
        </w:rPr>
        <w:t>n</w:t>
      </w:r>
      <w:r w:rsidR="00042D90">
        <w:rPr>
          <w:rFonts w:ascii="Garamond" w:hAnsi="Garamond" w:cs="Arial"/>
          <w:sz w:val="28"/>
          <w:szCs w:val="28"/>
        </w:rPr>
        <w:t xml:space="preserve"> und de</w:t>
      </w:r>
      <w:r w:rsidR="00E7391F">
        <w:rPr>
          <w:rFonts w:ascii="Garamond" w:hAnsi="Garamond" w:cs="Arial"/>
          <w:sz w:val="28"/>
          <w:szCs w:val="28"/>
        </w:rPr>
        <w:t>m</w:t>
      </w:r>
      <w:r w:rsidR="00042D90">
        <w:rPr>
          <w:rFonts w:ascii="Garamond" w:hAnsi="Garamond" w:cs="Arial"/>
          <w:sz w:val="28"/>
          <w:szCs w:val="28"/>
        </w:rPr>
        <w:t xml:space="preserve"> Wildtiermanagement  des Landes. Herr </w:t>
      </w:r>
      <w:proofErr w:type="spellStart"/>
      <w:r w:rsidR="004E496C" w:rsidRPr="004E496C">
        <w:rPr>
          <w:rFonts w:ascii="Garamond" w:hAnsi="Garamond" w:cs="Arial"/>
          <w:sz w:val="28"/>
          <w:szCs w:val="28"/>
        </w:rPr>
        <w:t>Šprem</w:t>
      </w:r>
      <w:proofErr w:type="spellEnd"/>
      <w:r w:rsidR="004E496C" w:rsidRPr="004E496C">
        <w:rPr>
          <w:rFonts w:ascii="Garamond" w:hAnsi="Garamond" w:cs="Arial"/>
          <w:sz w:val="28"/>
          <w:szCs w:val="28"/>
        </w:rPr>
        <w:t xml:space="preserve"> gab einen Einblick in das </w:t>
      </w:r>
    </w:p>
    <w:p w:rsidR="008E040A" w:rsidRDefault="008E040A" w:rsidP="00DB4478">
      <w:pPr>
        <w:spacing w:line="276" w:lineRule="auto"/>
        <w:jc w:val="both"/>
        <w:rPr>
          <w:rFonts w:ascii="Garamond" w:hAnsi="Garamond" w:cs="Arial"/>
          <w:sz w:val="28"/>
          <w:szCs w:val="28"/>
        </w:rPr>
      </w:pPr>
    </w:p>
    <w:p w:rsidR="004E496C" w:rsidRDefault="004E496C" w:rsidP="00DB4478">
      <w:pPr>
        <w:spacing w:line="276" w:lineRule="auto"/>
        <w:jc w:val="both"/>
        <w:rPr>
          <w:rFonts w:ascii="Garamond" w:hAnsi="Garamond" w:cs="Arial"/>
          <w:sz w:val="28"/>
          <w:szCs w:val="28"/>
        </w:rPr>
      </w:pPr>
      <w:r w:rsidRPr="004E496C">
        <w:rPr>
          <w:rFonts w:ascii="Garamond" w:hAnsi="Garamond" w:cs="Arial"/>
          <w:sz w:val="28"/>
          <w:szCs w:val="28"/>
        </w:rPr>
        <w:t>erfolgreiche Management von Großraubtieren in Kroatien und betonte die wachsende Population des Braunbär</w:t>
      </w:r>
      <w:r>
        <w:rPr>
          <w:rFonts w:ascii="Garamond" w:hAnsi="Garamond" w:cs="Arial"/>
          <w:sz w:val="28"/>
          <w:szCs w:val="28"/>
        </w:rPr>
        <w:t xml:space="preserve"> </w:t>
      </w:r>
      <w:r w:rsidRPr="004E496C">
        <w:rPr>
          <w:rFonts w:ascii="Garamond" w:hAnsi="Garamond" w:cs="Arial"/>
          <w:sz w:val="28"/>
          <w:szCs w:val="28"/>
        </w:rPr>
        <w:t>(</w:t>
      </w:r>
      <w:proofErr w:type="spellStart"/>
      <w:r w:rsidRPr="004E496C">
        <w:rPr>
          <w:rFonts w:ascii="Garamond" w:hAnsi="Garamond" w:cs="Arial"/>
          <w:i/>
          <w:sz w:val="28"/>
          <w:szCs w:val="28"/>
        </w:rPr>
        <w:t>Ursus</w:t>
      </w:r>
      <w:proofErr w:type="spellEnd"/>
      <w:r w:rsidRPr="004E496C">
        <w:rPr>
          <w:rFonts w:ascii="Garamond" w:hAnsi="Garamond" w:cs="Arial"/>
          <w:i/>
          <w:sz w:val="28"/>
          <w:szCs w:val="28"/>
        </w:rPr>
        <w:t xml:space="preserve"> </w:t>
      </w:r>
      <w:proofErr w:type="spellStart"/>
      <w:r w:rsidRPr="004E496C">
        <w:rPr>
          <w:rFonts w:ascii="Garamond" w:hAnsi="Garamond" w:cs="Arial"/>
          <w:i/>
          <w:sz w:val="28"/>
          <w:szCs w:val="28"/>
        </w:rPr>
        <w:t>arctos</w:t>
      </w:r>
      <w:proofErr w:type="spellEnd"/>
      <w:r w:rsidRPr="004E496C">
        <w:rPr>
          <w:rFonts w:ascii="Garamond" w:hAnsi="Garamond" w:cs="Arial"/>
          <w:sz w:val="28"/>
          <w:szCs w:val="28"/>
        </w:rPr>
        <w:t>), die bereits 1000 Tiere umfasst</w:t>
      </w:r>
      <w:r w:rsidR="00D92BDC">
        <w:rPr>
          <w:rFonts w:ascii="Garamond" w:hAnsi="Garamond" w:cs="Arial"/>
          <w:sz w:val="28"/>
          <w:szCs w:val="28"/>
        </w:rPr>
        <w:t>,</w:t>
      </w:r>
      <w:r>
        <w:rPr>
          <w:rFonts w:ascii="Garamond" w:hAnsi="Garamond" w:cs="Arial"/>
          <w:sz w:val="28"/>
          <w:szCs w:val="28"/>
        </w:rPr>
        <w:t xml:space="preserve"> sowie die stabile Wolfpopulation </w:t>
      </w:r>
      <w:r w:rsidRPr="004E496C">
        <w:rPr>
          <w:rFonts w:ascii="Garamond" w:hAnsi="Garamond" w:cs="Arial"/>
          <w:sz w:val="28"/>
          <w:szCs w:val="28"/>
        </w:rPr>
        <w:t>(</w:t>
      </w:r>
      <w:proofErr w:type="spellStart"/>
      <w:r w:rsidRPr="004E496C">
        <w:rPr>
          <w:rFonts w:ascii="Garamond" w:hAnsi="Garamond" w:cs="Arial"/>
          <w:i/>
          <w:sz w:val="28"/>
          <w:szCs w:val="28"/>
        </w:rPr>
        <w:t>Canis</w:t>
      </w:r>
      <w:proofErr w:type="spellEnd"/>
      <w:r w:rsidRPr="004E496C">
        <w:rPr>
          <w:rFonts w:ascii="Garamond" w:hAnsi="Garamond" w:cs="Arial"/>
          <w:i/>
          <w:sz w:val="28"/>
          <w:szCs w:val="28"/>
        </w:rPr>
        <w:t xml:space="preserve"> </w:t>
      </w:r>
      <w:proofErr w:type="spellStart"/>
      <w:r w:rsidRPr="004E496C">
        <w:rPr>
          <w:rFonts w:ascii="Garamond" w:hAnsi="Garamond" w:cs="Arial"/>
          <w:i/>
          <w:sz w:val="28"/>
          <w:szCs w:val="28"/>
        </w:rPr>
        <w:t>lupus</w:t>
      </w:r>
      <w:proofErr w:type="spellEnd"/>
      <w:r w:rsidRPr="004E496C">
        <w:rPr>
          <w:rFonts w:ascii="Garamond" w:hAnsi="Garamond" w:cs="Arial"/>
          <w:sz w:val="28"/>
          <w:szCs w:val="28"/>
        </w:rPr>
        <w:t>)</w:t>
      </w:r>
      <w:r>
        <w:rPr>
          <w:rFonts w:ascii="Garamond" w:hAnsi="Garamond" w:cs="Arial"/>
          <w:sz w:val="28"/>
          <w:szCs w:val="28"/>
        </w:rPr>
        <w:t xml:space="preserve">. </w:t>
      </w:r>
    </w:p>
    <w:p w:rsidR="0095078C" w:rsidRPr="0095078C" w:rsidRDefault="004E496C" w:rsidP="00DB4478">
      <w:pPr>
        <w:spacing w:line="276" w:lineRule="auto"/>
        <w:jc w:val="both"/>
        <w:rPr>
          <w:rFonts w:ascii="Garamond" w:hAnsi="Garamond" w:cs="Arial"/>
          <w:sz w:val="28"/>
          <w:szCs w:val="28"/>
        </w:rPr>
      </w:pPr>
      <w:r w:rsidRPr="004E496C">
        <w:rPr>
          <w:rFonts w:ascii="Garamond" w:hAnsi="Garamond" w:cs="Arial"/>
          <w:sz w:val="28"/>
          <w:szCs w:val="28"/>
        </w:rPr>
        <w:t xml:space="preserve"> </w:t>
      </w:r>
    </w:p>
    <w:p w:rsidR="00D92BDC" w:rsidRPr="00D92BDC" w:rsidRDefault="00D92BDC" w:rsidP="00DB4478">
      <w:pPr>
        <w:spacing w:line="276" w:lineRule="auto"/>
        <w:jc w:val="both"/>
        <w:rPr>
          <w:rFonts w:ascii="Garamond" w:hAnsi="Garamond" w:cs="Arial"/>
          <w:sz w:val="28"/>
          <w:szCs w:val="28"/>
        </w:rPr>
      </w:pPr>
      <w:r w:rsidRPr="00D92BDC">
        <w:rPr>
          <w:rFonts w:ascii="Garamond" w:hAnsi="Garamond" w:cs="Arial"/>
          <w:sz w:val="28"/>
          <w:szCs w:val="28"/>
        </w:rPr>
        <w:t xml:space="preserve">FACE Generalsekretär Angus Middleton und Senior </w:t>
      </w:r>
      <w:proofErr w:type="spellStart"/>
      <w:r w:rsidRPr="00D92BDC">
        <w:rPr>
          <w:rFonts w:ascii="Garamond" w:hAnsi="Garamond" w:cs="Arial"/>
          <w:sz w:val="28"/>
          <w:szCs w:val="28"/>
        </w:rPr>
        <w:t>Policy</w:t>
      </w:r>
      <w:proofErr w:type="spellEnd"/>
      <w:r w:rsidRPr="00D92BDC">
        <w:rPr>
          <w:rFonts w:ascii="Garamond" w:hAnsi="Garamond" w:cs="Arial"/>
          <w:sz w:val="28"/>
          <w:szCs w:val="28"/>
        </w:rPr>
        <w:t xml:space="preserve"> </w:t>
      </w:r>
      <w:proofErr w:type="spellStart"/>
      <w:r w:rsidRPr="00D92BDC">
        <w:rPr>
          <w:rFonts w:ascii="Garamond" w:hAnsi="Garamond" w:cs="Arial"/>
          <w:sz w:val="28"/>
          <w:szCs w:val="28"/>
        </w:rPr>
        <w:t>Advisor</w:t>
      </w:r>
      <w:proofErr w:type="spellEnd"/>
      <w:r w:rsidRPr="00D92BDC">
        <w:rPr>
          <w:rFonts w:ascii="Garamond" w:hAnsi="Garamond" w:cs="Arial"/>
          <w:sz w:val="28"/>
          <w:szCs w:val="28"/>
        </w:rPr>
        <w:t xml:space="preserve"> Yves Lecocq gaben einen Ü</w:t>
      </w:r>
      <w:r>
        <w:rPr>
          <w:rFonts w:ascii="Garamond" w:hAnsi="Garamond" w:cs="Arial"/>
          <w:sz w:val="28"/>
          <w:szCs w:val="28"/>
        </w:rPr>
        <w:t>b</w:t>
      </w:r>
      <w:r w:rsidRPr="00D92BDC">
        <w:rPr>
          <w:rFonts w:ascii="Garamond" w:hAnsi="Garamond" w:cs="Arial"/>
          <w:sz w:val="28"/>
          <w:szCs w:val="28"/>
        </w:rPr>
        <w:t>erblick zu de</w:t>
      </w:r>
      <w:r>
        <w:rPr>
          <w:rFonts w:ascii="Garamond" w:hAnsi="Garamond" w:cs="Arial"/>
          <w:sz w:val="28"/>
          <w:szCs w:val="28"/>
        </w:rPr>
        <w:t>m</w:t>
      </w:r>
      <w:r w:rsidRPr="00D92BDC">
        <w:rPr>
          <w:rFonts w:ascii="Garamond" w:hAnsi="Garamond" w:cs="Arial"/>
          <w:sz w:val="28"/>
          <w:szCs w:val="28"/>
        </w:rPr>
        <w:t xml:space="preserve"> möglichen Einfluss</w:t>
      </w:r>
      <w:r>
        <w:rPr>
          <w:rFonts w:ascii="Garamond" w:hAnsi="Garamond" w:cs="Arial"/>
          <w:sz w:val="28"/>
          <w:szCs w:val="28"/>
        </w:rPr>
        <w:t>, den der Beitritt und insbesondere die EU Vogel- und Habitat-Richtlinie auf die Jagd in Kroatien haben könnte.  Beide Redner führten die Sachkenntnis von FACE in der europäischen Umweltpolitik und deren Implementierung aus und erläuterten FACEs nachhaltigen Dialog mit der Europäischen Kommission und anderen EU-Institutionen</w:t>
      </w:r>
      <w:r w:rsidR="00E7391F">
        <w:rPr>
          <w:rFonts w:ascii="Garamond" w:hAnsi="Garamond" w:cs="Arial"/>
          <w:sz w:val="28"/>
          <w:szCs w:val="28"/>
        </w:rPr>
        <w:t>,</w:t>
      </w:r>
      <w:r>
        <w:rPr>
          <w:rFonts w:ascii="Garamond" w:hAnsi="Garamond" w:cs="Arial"/>
          <w:sz w:val="28"/>
          <w:szCs w:val="28"/>
        </w:rPr>
        <w:t xml:space="preserve"> unter anderem am Beispiel von FACEs Engagement in der Großraubtiere-Expertengruppe der Kommission*. Die wachsenden Großraubtierpopulationen </w:t>
      </w:r>
      <w:r w:rsidR="0006601A">
        <w:rPr>
          <w:rFonts w:ascii="Garamond" w:hAnsi="Garamond" w:cs="Arial"/>
          <w:sz w:val="28"/>
          <w:szCs w:val="28"/>
        </w:rPr>
        <w:t>in Kroatien werden passende Managementoptionen erfordern, um Mensch-Wildtier-Konflikte unter Kontrolle zu halten und eine nachhaltige Koexistenz sicherzustellen.</w:t>
      </w:r>
    </w:p>
    <w:p w:rsidR="00D92BDC" w:rsidRDefault="00D92BDC" w:rsidP="00DB4478">
      <w:pPr>
        <w:spacing w:line="276" w:lineRule="auto"/>
        <w:jc w:val="both"/>
        <w:rPr>
          <w:rFonts w:ascii="Garamond" w:hAnsi="Garamond" w:cs="Arial"/>
          <w:sz w:val="28"/>
          <w:szCs w:val="28"/>
        </w:rPr>
      </w:pPr>
    </w:p>
    <w:p w:rsidR="0006601A" w:rsidRPr="009B4A29" w:rsidRDefault="0006601A" w:rsidP="00DB4478">
      <w:pPr>
        <w:spacing w:line="276" w:lineRule="auto"/>
        <w:jc w:val="both"/>
        <w:rPr>
          <w:rFonts w:ascii="Garamond" w:hAnsi="Garamond" w:cs="Arial"/>
          <w:sz w:val="28"/>
          <w:szCs w:val="28"/>
        </w:rPr>
      </w:pPr>
      <w:proofErr w:type="spellStart"/>
      <w:r w:rsidRPr="0006601A">
        <w:rPr>
          <w:rFonts w:ascii="Garamond" w:hAnsi="Garamond" w:cs="Arial"/>
          <w:b/>
          <w:sz w:val="28"/>
          <w:szCs w:val="28"/>
        </w:rPr>
        <w:t>András</w:t>
      </w:r>
      <w:proofErr w:type="spellEnd"/>
      <w:r w:rsidRPr="0006601A">
        <w:rPr>
          <w:rFonts w:ascii="Garamond" w:hAnsi="Garamond" w:cs="Arial"/>
          <w:b/>
          <w:sz w:val="28"/>
          <w:szCs w:val="28"/>
        </w:rPr>
        <w:t xml:space="preserve"> Demeter</w:t>
      </w:r>
      <w:r w:rsidRPr="0006601A">
        <w:rPr>
          <w:rFonts w:ascii="Garamond" w:hAnsi="Garamond" w:cs="Arial"/>
          <w:sz w:val="28"/>
          <w:szCs w:val="28"/>
        </w:rPr>
        <w:t>, Berater in der GD Umwelt</w:t>
      </w:r>
      <w:r>
        <w:rPr>
          <w:rFonts w:ascii="Garamond" w:hAnsi="Garamond" w:cs="Arial"/>
          <w:sz w:val="28"/>
          <w:szCs w:val="28"/>
        </w:rPr>
        <w:t xml:space="preserve"> in der Europäischen Kommission, </w:t>
      </w:r>
      <w:r w:rsidRPr="0006601A">
        <w:rPr>
          <w:rFonts w:ascii="Garamond" w:hAnsi="Garamond" w:cs="Arial"/>
          <w:sz w:val="28"/>
          <w:szCs w:val="28"/>
        </w:rPr>
        <w:t>Experte für Natur- und Biodiversitätsangelegenheiten</w:t>
      </w:r>
      <w:r>
        <w:rPr>
          <w:rFonts w:ascii="Garamond" w:hAnsi="Garamond" w:cs="Arial"/>
          <w:sz w:val="28"/>
          <w:szCs w:val="28"/>
        </w:rPr>
        <w:t xml:space="preserve"> und eine der </w:t>
      </w:r>
      <w:r w:rsidR="009B4A29">
        <w:rPr>
          <w:rFonts w:ascii="Garamond" w:hAnsi="Garamond" w:cs="Arial"/>
          <w:sz w:val="28"/>
          <w:szCs w:val="28"/>
        </w:rPr>
        <w:t>offiziellen</w:t>
      </w:r>
      <w:r>
        <w:rPr>
          <w:rFonts w:ascii="Garamond" w:hAnsi="Garamond" w:cs="Arial"/>
          <w:sz w:val="28"/>
          <w:szCs w:val="28"/>
        </w:rPr>
        <w:t xml:space="preserve"> Personen für die EU Maßnahmen für Großraubtiere übermittelte die folgende Botschaft: </w:t>
      </w:r>
      <w:r w:rsidRPr="009B4A29">
        <w:rPr>
          <w:rFonts w:ascii="Garamond" w:hAnsi="Garamond" w:cs="Arial"/>
          <w:i/>
          <w:sz w:val="28"/>
          <w:szCs w:val="28"/>
        </w:rPr>
        <w:t xml:space="preserve">„Wir heißen </w:t>
      </w:r>
      <w:r w:rsidR="00664F8A" w:rsidRPr="009B4A29">
        <w:rPr>
          <w:rFonts w:ascii="Garamond" w:hAnsi="Garamond" w:cs="Arial"/>
          <w:i/>
          <w:sz w:val="28"/>
          <w:szCs w:val="28"/>
        </w:rPr>
        <w:t xml:space="preserve">mit </w:t>
      </w:r>
      <w:r w:rsidRPr="009B4A29">
        <w:rPr>
          <w:rFonts w:ascii="Garamond" w:hAnsi="Garamond" w:cs="Arial"/>
          <w:i/>
          <w:sz w:val="28"/>
          <w:szCs w:val="28"/>
        </w:rPr>
        <w:t>Kroatien</w:t>
      </w:r>
      <w:r w:rsidR="00664F8A" w:rsidRPr="009B4A29">
        <w:rPr>
          <w:rFonts w:ascii="Garamond" w:hAnsi="Garamond" w:cs="Arial"/>
          <w:i/>
          <w:sz w:val="28"/>
          <w:szCs w:val="28"/>
        </w:rPr>
        <w:t xml:space="preserve"> einen Hotspot für </w:t>
      </w:r>
      <w:proofErr w:type="spellStart"/>
      <w:r w:rsidR="00664F8A" w:rsidRPr="009B4A29">
        <w:rPr>
          <w:rFonts w:ascii="Garamond" w:hAnsi="Garamond" w:cs="Arial"/>
          <w:i/>
          <w:sz w:val="28"/>
          <w:szCs w:val="28"/>
        </w:rPr>
        <w:t>Biodiversität</w:t>
      </w:r>
      <w:proofErr w:type="spellEnd"/>
      <w:r w:rsidRPr="009B4A29">
        <w:rPr>
          <w:rFonts w:ascii="Garamond" w:hAnsi="Garamond" w:cs="Arial"/>
          <w:i/>
          <w:sz w:val="28"/>
          <w:szCs w:val="28"/>
        </w:rPr>
        <w:t xml:space="preserve"> in der EU willkommen</w:t>
      </w:r>
      <w:r w:rsidR="00664F8A" w:rsidRPr="009B4A29">
        <w:rPr>
          <w:rFonts w:ascii="Garamond" w:hAnsi="Garamond" w:cs="Arial"/>
          <w:i/>
          <w:sz w:val="28"/>
          <w:szCs w:val="28"/>
        </w:rPr>
        <w:t xml:space="preserve"> und wir freuen uns auf Kroatiens Beitrag zu dem Natura 2000 Netzw</w:t>
      </w:r>
      <w:r w:rsidR="009B4A29" w:rsidRPr="009B4A29">
        <w:rPr>
          <w:rFonts w:ascii="Garamond" w:hAnsi="Garamond" w:cs="Arial"/>
          <w:i/>
          <w:sz w:val="28"/>
          <w:szCs w:val="28"/>
        </w:rPr>
        <w:t>erk, welches dieser</w:t>
      </w:r>
      <w:r w:rsidR="00664F8A" w:rsidRPr="009B4A29">
        <w:rPr>
          <w:rFonts w:ascii="Garamond" w:hAnsi="Garamond" w:cs="Arial"/>
          <w:i/>
          <w:sz w:val="28"/>
          <w:szCs w:val="28"/>
        </w:rPr>
        <w:t xml:space="preserve"> Reichhaltigkeit </w:t>
      </w:r>
      <w:r w:rsidR="009B4A29" w:rsidRPr="009B4A29">
        <w:rPr>
          <w:rFonts w:ascii="Garamond" w:hAnsi="Garamond" w:cs="Arial"/>
          <w:i/>
          <w:sz w:val="28"/>
          <w:szCs w:val="28"/>
        </w:rPr>
        <w:t>ebenbürtig ist.</w:t>
      </w:r>
      <w:r w:rsidR="009B4A29">
        <w:rPr>
          <w:rFonts w:ascii="Garamond" w:hAnsi="Garamond" w:cs="Arial"/>
          <w:i/>
          <w:sz w:val="28"/>
          <w:szCs w:val="28"/>
        </w:rPr>
        <w:t xml:space="preserve"> Wir rufen alle Interessengruppen inklusive der Gemeinschaft der Jäger auf, an der Erhaltung dieses außergewöhnlichen Naturerbes teilzunehmen.“ </w:t>
      </w:r>
      <w:r w:rsidR="009B4A29">
        <w:rPr>
          <w:rFonts w:ascii="Garamond" w:hAnsi="Garamond" w:cs="Arial"/>
          <w:sz w:val="28"/>
          <w:szCs w:val="28"/>
        </w:rPr>
        <w:t>Die Kommission stellte bereits wiederholt fest, dass die Jagd ein wichtiges Managementwerkzeug für Natura 2000 ist.</w:t>
      </w:r>
    </w:p>
    <w:p w:rsidR="004E5D40" w:rsidRPr="00A109F3" w:rsidRDefault="003A702D" w:rsidP="004E5D40">
      <w:pPr>
        <w:spacing w:line="276" w:lineRule="auto"/>
        <w:jc w:val="both"/>
        <w:rPr>
          <w:rFonts w:ascii="Garamond" w:hAnsi="Garamond" w:cs="Arial"/>
          <w:i/>
          <w:sz w:val="28"/>
          <w:szCs w:val="28"/>
        </w:rPr>
      </w:pPr>
      <w:r w:rsidRPr="00A109F3">
        <w:rPr>
          <w:rFonts w:ascii="Garamond" w:hAnsi="Garamond" w:cs="Arial"/>
          <w:i/>
          <w:sz w:val="28"/>
          <w:szCs w:val="28"/>
        </w:rPr>
        <w:t xml:space="preserve"> </w:t>
      </w:r>
    </w:p>
    <w:p w:rsidR="00A109F3" w:rsidRPr="00A109F3" w:rsidRDefault="00A109F3" w:rsidP="004E5D40">
      <w:pPr>
        <w:spacing w:line="276" w:lineRule="auto"/>
        <w:jc w:val="both"/>
        <w:rPr>
          <w:rFonts w:ascii="Garamond" w:hAnsi="Garamond" w:cs="Arial"/>
          <w:sz w:val="28"/>
          <w:szCs w:val="28"/>
        </w:rPr>
      </w:pPr>
      <w:proofErr w:type="spellStart"/>
      <w:r>
        <w:rPr>
          <w:rFonts w:ascii="Garamond" w:hAnsi="Garamond" w:cs="Arial"/>
          <w:sz w:val="28"/>
          <w:szCs w:val="28"/>
        </w:rPr>
        <w:t>MdEP</w:t>
      </w:r>
      <w:proofErr w:type="spellEnd"/>
      <w:r>
        <w:rPr>
          <w:rFonts w:ascii="Garamond" w:hAnsi="Garamond" w:cs="Arial"/>
          <w:sz w:val="28"/>
          <w:szCs w:val="28"/>
        </w:rPr>
        <w:t xml:space="preserve"> </w:t>
      </w:r>
      <w:r w:rsidRPr="00A109F3">
        <w:rPr>
          <w:rFonts w:ascii="Garamond" w:hAnsi="Garamond" w:cs="Arial"/>
          <w:sz w:val="28"/>
          <w:szCs w:val="28"/>
        </w:rPr>
        <w:t xml:space="preserve">Véronique Mathieu </w:t>
      </w:r>
      <w:proofErr w:type="spellStart"/>
      <w:r w:rsidRPr="00A109F3">
        <w:rPr>
          <w:rFonts w:ascii="Garamond" w:hAnsi="Garamond" w:cs="Arial"/>
          <w:sz w:val="28"/>
          <w:szCs w:val="28"/>
        </w:rPr>
        <w:t>Houillon</w:t>
      </w:r>
      <w:proofErr w:type="spellEnd"/>
      <w:r w:rsidRPr="00A109F3">
        <w:rPr>
          <w:rFonts w:ascii="Garamond" w:hAnsi="Garamond" w:cs="Arial"/>
          <w:sz w:val="28"/>
          <w:szCs w:val="28"/>
        </w:rPr>
        <w:t xml:space="preserve">, Präsidentin der Intergruppe Nachhaltige Jagd, führte den Vorsitz der Sitzung und schloss die Diskussion mit der </w:t>
      </w:r>
      <w:r w:rsidR="00AE44A1">
        <w:rPr>
          <w:rFonts w:ascii="Garamond" w:hAnsi="Garamond" w:cs="Arial"/>
          <w:sz w:val="28"/>
          <w:szCs w:val="28"/>
        </w:rPr>
        <w:t>Hervorhebung</w:t>
      </w:r>
      <w:r w:rsidRPr="00A109F3">
        <w:rPr>
          <w:rFonts w:ascii="Garamond" w:hAnsi="Garamond" w:cs="Arial"/>
          <w:sz w:val="28"/>
          <w:szCs w:val="28"/>
        </w:rPr>
        <w:t xml:space="preserve"> der Effizienz </w:t>
      </w:r>
      <w:r>
        <w:rPr>
          <w:rFonts w:ascii="Garamond" w:hAnsi="Garamond" w:cs="Arial"/>
          <w:sz w:val="28"/>
          <w:szCs w:val="28"/>
        </w:rPr>
        <w:t xml:space="preserve">des kroatischen </w:t>
      </w:r>
      <w:proofErr w:type="spellStart"/>
      <w:r w:rsidR="00AE44A1">
        <w:rPr>
          <w:rFonts w:ascii="Garamond" w:hAnsi="Garamond" w:cs="Arial"/>
          <w:sz w:val="28"/>
          <w:szCs w:val="28"/>
        </w:rPr>
        <w:t>Wildtierehaltungssystems</w:t>
      </w:r>
      <w:proofErr w:type="spellEnd"/>
      <w:r w:rsidR="00AE44A1">
        <w:rPr>
          <w:rFonts w:ascii="Garamond" w:hAnsi="Garamond" w:cs="Arial"/>
          <w:sz w:val="28"/>
          <w:szCs w:val="28"/>
        </w:rPr>
        <w:t xml:space="preserve"> und der Feststellung, dass die EU viel von Kroatien über erfolgreiches Wildtiermanagement lernen kann, insbesondere dem Management von Großraubtieren. Die Erhaltung des existierenden erfolgreichen </w:t>
      </w:r>
      <w:r w:rsidR="00E7391F">
        <w:rPr>
          <w:rFonts w:ascii="Garamond" w:hAnsi="Garamond" w:cs="Arial"/>
          <w:sz w:val="28"/>
          <w:szCs w:val="28"/>
        </w:rPr>
        <w:t>Managements</w:t>
      </w:r>
      <w:r w:rsidR="00AE44A1">
        <w:rPr>
          <w:rFonts w:ascii="Garamond" w:hAnsi="Garamond" w:cs="Arial"/>
          <w:sz w:val="28"/>
          <w:szCs w:val="28"/>
        </w:rPr>
        <w:t xml:space="preserve"> von Großraubtieren ist eine der Schlüsselherausforderungen, die vor Kroatien im neuen EU-Kontext liegt. </w:t>
      </w:r>
    </w:p>
    <w:p w:rsidR="00A109F3" w:rsidRDefault="00A109F3" w:rsidP="004E5D40">
      <w:pPr>
        <w:spacing w:line="276" w:lineRule="auto"/>
        <w:jc w:val="both"/>
        <w:rPr>
          <w:rFonts w:ascii="Garamond" w:hAnsi="Garamond" w:cs="Arial"/>
          <w:sz w:val="28"/>
          <w:szCs w:val="28"/>
        </w:rPr>
      </w:pPr>
    </w:p>
    <w:p w:rsidR="003D3C43" w:rsidRDefault="00AE44A1" w:rsidP="00DB4478">
      <w:pPr>
        <w:spacing w:line="276" w:lineRule="auto"/>
        <w:jc w:val="both"/>
        <w:rPr>
          <w:rFonts w:ascii="Garamond" w:hAnsi="Garamond" w:cs="Arial"/>
          <w:i/>
          <w:sz w:val="28"/>
          <w:szCs w:val="28"/>
        </w:rPr>
      </w:pPr>
      <w:r w:rsidRPr="00AE44A1">
        <w:rPr>
          <w:rFonts w:ascii="Garamond" w:hAnsi="Garamond" w:cs="Arial"/>
          <w:sz w:val="28"/>
          <w:szCs w:val="28"/>
        </w:rPr>
        <w:t xml:space="preserve">FACE Präsident Gilbert de </w:t>
      </w:r>
      <w:proofErr w:type="spellStart"/>
      <w:r w:rsidRPr="00AE44A1">
        <w:rPr>
          <w:rFonts w:ascii="Garamond" w:hAnsi="Garamond" w:cs="Arial"/>
          <w:sz w:val="28"/>
          <w:szCs w:val="28"/>
        </w:rPr>
        <w:t>Turckheim</w:t>
      </w:r>
      <w:proofErr w:type="spellEnd"/>
      <w:r w:rsidRPr="00AE44A1">
        <w:rPr>
          <w:rFonts w:ascii="Garamond" w:hAnsi="Garamond" w:cs="Arial"/>
          <w:sz w:val="28"/>
          <w:szCs w:val="28"/>
        </w:rPr>
        <w:t xml:space="preserve"> beschrieb die großen Nutzen dieses neusten Beitritts: </w:t>
      </w:r>
      <w:r w:rsidRPr="00AE44A1">
        <w:rPr>
          <w:rFonts w:ascii="Garamond" w:hAnsi="Garamond" w:cs="Arial"/>
          <w:i/>
          <w:sz w:val="28"/>
          <w:szCs w:val="28"/>
        </w:rPr>
        <w:t>“</w:t>
      </w:r>
      <w:r>
        <w:rPr>
          <w:rFonts w:ascii="Garamond" w:hAnsi="Garamond" w:cs="Arial"/>
          <w:i/>
          <w:sz w:val="28"/>
          <w:szCs w:val="28"/>
        </w:rPr>
        <w:t xml:space="preserve">Kroatien bringt </w:t>
      </w:r>
      <w:r w:rsidR="006E32C1">
        <w:rPr>
          <w:rFonts w:ascii="Garamond" w:hAnsi="Garamond" w:cs="Arial"/>
          <w:i/>
          <w:sz w:val="28"/>
          <w:szCs w:val="28"/>
        </w:rPr>
        <w:t xml:space="preserve">eine Landschaft zu Europa, </w:t>
      </w:r>
      <w:r>
        <w:rPr>
          <w:rFonts w:ascii="Garamond" w:hAnsi="Garamond" w:cs="Arial"/>
          <w:i/>
          <w:sz w:val="28"/>
          <w:szCs w:val="28"/>
        </w:rPr>
        <w:t xml:space="preserve">die reich an natürlicher und kultureller Vielfalt ist. </w:t>
      </w:r>
      <w:r w:rsidR="006E32C1">
        <w:rPr>
          <w:rFonts w:ascii="Garamond" w:hAnsi="Garamond" w:cs="Arial"/>
          <w:i/>
          <w:sz w:val="28"/>
          <w:szCs w:val="28"/>
        </w:rPr>
        <w:t>Dank eines guten Managements und langjähriger Jagdtraditionen, die kulturell reich und wirtschaftlich gesund sind, ist Wild ist generell reichlich vorhanden.</w:t>
      </w:r>
    </w:p>
    <w:p w:rsidR="008E040A" w:rsidRDefault="008E040A" w:rsidP="00DB4478">
      <w:pPr>
        <w:spacing w:line="276" w:lineRule="auto"/>
        <w:jc w:val="both"/>
        <w:rPr>
          <w:rFonts w:ascii="Garamond" w:hAnsi="Garamond" w:cs="Arial"/>
          <w:i/>
          <w:sz w:val="28"/>
          <w:szCs w:val="28"/>
        </w:rPr>
      </w:pPr>
    </w:p>
    <w:p w:rsidR="008E040A" w:rsidRDefault="008E040A" w:rsidP="00DB4478">
      <w:pPr>
        <w:spacing w:line="276" w:lineRule="auto"/>
        <w:jc w:val="both"/>
        <w:rPr>
          <w:rFonts w:ascii="Garamond" w:hAnsi="Garamond" w:cs="Arial"/>
          <w:i/>
          <w:sz w:val="28"/>
          <w:szCs w:val="28"/>
        </w:rPr>
      </w:pPr>
    </w:p>
    <w:p w:rsidR="008E040A" w:rsidRPr="00AE44A1" w:rsidRDefault="008E040A" w:rsidP="00DB4478">
      <w:pPr>
        <w:spacing w:line="276" w:lineRule="auto"/>
        <w:jc w:val="both"/>
        <w:rPr>
          <w:rFonts w:ascii="Garamond" w:hAnsi="Garamond" w:cs="Arial"/>
          <w:sz w:val="28"/>
          <w:szCs w:val="28"/>
        </w:rPr>
      </w:pPr>
    </w:p>
    <w:p w:rsidR="006E32C1" w:rsidRDefault="006E32C1" w:rsidP="006E32C1">
      <w:pPr>
        <w:autoSpaceDE w:val="0"/>
        <w:autoSpaceDN w:val="0"/>
        <w:adjustRightInd w:val="0"/>
        <w:spacing w:line="276" w:lineRule="auto"/>
        <w:jc w:val="both"/>
        <w:rPr>
          <w:rFonts w:ascii="Garamond" w:hAnsi="Garamond" w:cs="Arial"/>
          <w:sz w:val="28"/>
          <w:szCs w:val="28"/>
        </w:rPr>
      </w:pPr>
      <w:r>
        <w:rPr>
          <w:rFonts w:ascii="Garamond" w:hAnsi="Garamond" w:cs="Garamond-Bold"/>
          <w:bCs/>
          <w:sz w:val="28"/>
          <w:szCs w:val="28"/>
          <w:lang w:eastAsia="en-US"/>
        </w:rPr>
        <w:t xml:space="preserve">Als Brückenbauer </w:t>
      </w:r>
      <w:r w:rsidRPr="006E32C1">
        <w:rPr>
          <w:rFonts w:ascii="Garamond" w:hAnsi="Garamond" w:cs="Garamond-Bold"/>
          <w:bCs/>
          <w:sz w:val="28"/>
          <w:szCs w:val="28"/>
          <w:lang w:eastAsia="en-US"/>
        </w:rPr>
        <w:t xml:space="preserve"> zwischen den europäischen Gesetzgebungsgremien der EU und den Repräsentanten der Zivilgesellschaft, die sich für die nachhaltige Jagd und Wildtiererhaltung in Europa einsetzen</w:t>
      </w:r>
      <w:r w:rsidR="008B62C7">
        <w:rPr>
          <w:rFonts w:ascii="Garamond" w:hAnsi="Garamond" w:cs="Garamond-Bold"/>
          <w:bCs/>
          <w:sz w:val="28"/>
          <w:szCs w:val="28"/>
          <w:lang w:eastAsia="en-US"/>
        </w:rPr>
        <w:t>,</w:t>
      </w:r>
      <w:r>
        <w:rPr>
          <w:rFonts w:ascii="Garamond" w:hAnsi="Garamond" w:cs="Garamond-Bold"/>
          <w:bCs/>
          <w:sz w:val="28"/>
          <w:szCs w:val="28"/>
          <w:lang w:eastAsia="en-US"/>
        </w:rPr>
        <w:t xml:space="preserve"> wird FACE auch weiterhin den Austausch von Wissen und Verständnis zwischen der EU und den kroatischen Jägern ermöglichen, und so sicherstellen, dass die Jagd für die kroatischen Jäger, Natur und Gesellschaft in dieser Neuen Ära gut bleibt</w:t>
      </w:r>
      <w:r w:rsidRPr="006E32C1">
        <w:rPr>
          <w:rFonts w:ascii="Garamond" w:hAnsi="Garamond" w:cs="Garamond-Bold"/>
          <w:bCs/>
          <w:sz w:val="28"/>
          <w:szCs w:val="28"/>
          <w:lang w:eastAsia="en-US"/>
        </w:rPr>
        <w:t>.</w:t>
      </w:r>
      <w:r w:rsidRPr="006E32C1">
        <w:rPr>
          <w:rFonts w:ascii="Garamond" w:hAnsi="Garamond" w:cs="Arial"/>
          <w:sz w:val="28"/>
          <w:szCs w:val="28"/>
        </w:rPr>
        <w:t xml:space="preserve"> </w:t>
      </w:r>
    </w:p>
    <w:p w:rsidR="006E32C1" w:rsidRPr="006E32C1" w:rsidRDefault="006E32C1" w:rsidP="006E32C1">
      <w:pPr>
        <w:autoSpaceDE w:val="0"/>
        <w:autoSpaceDN w:val="0"/>
        <w:adjustRightInd w:val="0"/>
        <w:jc w:val="both"/>
        <w:rPr>
          <w:rFonts w:ascii="Garamond" w:hAnsi="Garamond" w:cs="Arial"/>
          <w:sz w:val="28"/>
          <w:szCs w:val="28"/>
        </w:rPr>
      </w:pPr>
    </w:p>
    <w:p w:rsidR="00512964" w:rsidRPr="008B62C7" w:rsidRDefault="00512964" w:rsidP="00512964">
      <w:pPr>
        <w:spacing w:line="276" w:lineRule="auto"/>
        <w:jc w:val="both"/>
        <w:rPr>
          <w:rFonts w:ascii="Garamond" w:hAnsi="Garamond" w:cs="Arial"/>
          <w:i/>
          <w:sz w:val="28"/>
          <w:szCs w:val="28"/>
        </w:rPr>
      </w:pPr>
    </w:p>
    <w:p w:rsidR="0017485D" w:rsidRPr="00446D1B" w:rsidRDefault="00F87409" w:rsidP="0017485D">
      <w:pPr>
        <w:spacing w:line="276" w:lineRule="auto"/>
        <w:jc w:val="both"/>
        <w:rPr>
          <w:rFonts w:ascii="extravaganzza" w:hAnsi="extravaganzza" w:cs="Arial"/>
          <w:b/>
          <w:sz w:val="28"/>
          <w:szCs w:val="28"/>
        </w:rPr>
      </w:pPr>
      <w:r w:rsidRPr="00446D1B">
        <w:rPr>
          <w:rFonts w:ascii="extravaganzza" w:hAnsi="extravaganzza" w:cs="Arial"/>
          <w:b/>
          <w:sz w:val="28"/>
          <w:szCs w:val="28"/>
        </w:rPr>
        <w:t>***END</w:t>
      </w:r>
      <w:r w:rsidR="006E32C1" w:rsidRPr="00446D1B">
        <w:rPr>
          <w:rFonts w:ascii="extravaganzza" w:hAnsi="extravaganzza" w:cs="Arial"/>
          <w:b/>
          <w:sz w:val="28"/>
          <w:szCs w:val="28"/>
        </w:rPr>
        <w:t>E</w:t>
      </w:r>
      <w:r w:rsidRPr="00446D1B">
        <w:rPr>
          <w:rFonts w:ascii="extravaganzza" w:hAnsi="extravaganzza" w:cs="Arial"/>
          <w:b/>
          <w:sz w:val="28"/>
          <w:szCs w:val="28"/>
        </w:rPr>
        <w:t>***</w:t>
      </w:r>
    </w:p>
    <w:p w:rsidR="0017485D" w:rsidRDefault="0017485D" w:rsidP="0017485D">
      <w:pPr>
        <w:spacing w:line="276" w:lineRule="auto"/>
        <w:jc w:val="both"/>
        <w:rPr>
          <w:rFonts w:ascii="extravaganzza" w:hAnsi="extravaganzza" w:cs="Arial"/>
          <w:b/>
          <w:sz w:val="28"/>
          <w:szCs w:val="28"/>
        </w:rPr>
      </w:pPr>
    </w:p>
    <w:p w:rsidR="008E040A" w:rsidRPr="00446D1B" w:rsidRDefault="008E040A" w:rsidP="0017485D">
      <w:pPr>
        <w:spacing w:line="276" w:lineRule="auto"/>
        <w:jc w:val="both"/>
        <w:rPr>
          <w:rFonts w:ascii="extravaganzza" w:hAnsi="extravaganzza" w:cs="Arial"/>
          <w:b/>
          <w:sz w:val="28"/>
          <w:szCs w:val="28"/>
        </w:rPr>
      </w:pPr>
    </w:p>
    <w:p w:rsidR="0017485D" w:rsidRPr="00446D1B" w:rsidRDefault="006E32C1" w:rsidP="0017485D">
      <w:pPr>
        <w:spacing w:line="276" w:lineRule="auto"/>
        <w:jc w:val="both"/>
        <w:rPr>
          <w:rFonts w:ascii="Times New Roman" w:hAnsi="Times New Roman" w:cs="Times New Roman"/>
          <w:b/>
          <w:sz w:val="28"/>
          <w:szCs w:val="28"/>
        </w:rPr>
      </w:pPr>
      <w:r w:rsidRPr="00446D1B">
        <w:rPr>
          <w:rFonts w:ascii="extravaganzza" w:hAnsi="extravaganzza" w:cs="Arial"/>
          <w:b/>
          <w:sz w:val="28"/>
          <w:szCs w:val="28"/>
        </w:rPr>
        <w:t>INFORMATIONEN F</w:t>
      </w:r>
      <w:r w:rsidRPr="00446D1B">
        <w:rPr>
          <w:rFonts w:asciiTheme="minorHAnsi" w:hAnsiTheme="minorHAnsi" w:cstheme="minorHAnsi"/>
          <w:b/>
          <w:sz w:val="28"/>
          <w:szCs w:val="28"/>
        </w:rPr>
        <w:t>Ü</w:t>
      </w:r>
      <w:r w:rsidRPr="00446D1B">
        <w:rPr>
          <w:rFonts w:ascii="extravaganzza" w:hAnsi="extravaganzza" w:cs="Times New Roman"/>
          <w:b/>
          <w:sz w:val="28"/>
          <w:szCs w:val="28"/>
        </w:rPr>
        <w:t>R DIE REDAKTION</w:t>
      </w:r>
    </w:p>
    <w:p w:rsidR="002D083C" w:rsidRPr="00446D1B" w:rsidRDefault="002D083C" w:rsidP="0017485D">
      <w:pPr>
        <w:spacing w:line="276" w:lineRule="auto"/>
        <w:jc w:val="both"/>
        <w:rPr>
          <w:rFonts w:ascii="extravaganzza" w:hAnsi="extravaganzza" w:cs="Arial"/>
          <w:b/>
          <w:sz w:val="28"/>
          <w:szCs w:val="28"/>
        </w:rPr>
      </w:pPr>
    </w:p>
    <w:p w:rsidR="002D083C" w:rsidRPr="00446D1B" w:rsidRDefault="002D083C" w:rsidP="0017485D">
      <w:pPr>
        <w:spacing w:line="276" w:lineRule="auto"/>
        <w:jc w:val="both"/>
        <w:rPr>
          <w:rFonts w:ascii="extravaganzza" w:hAnsi="extravaganzza" w:cs="Arial"/>
          <w:sz w:val="28"/>
          <w:szCs w:val="28"/>
        </w:rPr>
      </w:pPr>
      <w:r w:rsidRPr="00446D1B">
        <w:rPr>
          <w:rFonts w:ascii="extravaganzza" w:hAnsi="extravaganzza" w:cs="Arial"/>
          <w:sz w:val="28"/>
          <w:szCs w:val="28"/>
        </w:rPr>
        <w:t>LINKS:</w:t>
      </w:r>
    </w:p>
    <w:p w:rsidR="002D083C" w:rsidRPr="00446D1B" w:rsidRDefault="002D083C" w:rsidP="0017485D">
      <w:pPr>
        <w:spacing w:line="276" w:lineRule="auto"/>
        <w:jc w:val="both"/>
        <w:rPr>
          <w:rFonts w:ascii="Garamond" w:hAnsi="Garamond" w:cs="Arial"/>
          <w:sz w:val="28"/>
          <w:szCs w:val="28"/>
        </w:rPr>
      </w:pPr>
    </w:p>
    <w:p w:rsidR="002D083C" w:rsidRPr="00446D1B" w:rsidRDefault="008E040A" w:rsidP="0017485D">
      <w:pPr>
        <w:spacing w:line="276" w:lineRule="auto"/>
        <w:jc w:val="both"/>
        <w:rPr>
          <w:rFonts w:ascii="Garamond" w:hAnsi="Garamond" w:cs="Arial"/>
          <w:sz w:val="28"/>
          <w:szCs w:val="28"/>
        </w:rPr>
      </w:pPr>
      <w:hyperlink r:id="rId10" w:history="1">
        <w:r w:rsidR="002D083C" w:rsidRPr="00446D1B">
          <w:rPr>
            <w:rStyle w:val="Hyperlink"/>
            <w:rFonts w:ascii="Garamond" w:hAnsi="Garamond" w:cs="Arial"/>
            <w:sz w:val="28"/>
            <w:szCs w:val="28"/>
          </w:rPr>
          <w:t>www.face.eu</w:t>
        </w:r>
      </w:hyperlink>
    </w:p>
    <w:p w:rsidR="00B538B9" w:rsidRPr="00446D1B" w:rsidRDefault="008E040A" w:rsidP="0017485D">
      <w:pPr>
        <w:spacing w:line="276" w:lineRule="auto"/>
        <w:jc w:val="both"/>
        <w:rPr>
          <w:rFonts w:ascii="Garamond" w:hAnsi="Garamond" w:cs="Arial"/>
          <w:sz w:val="28"/>
          <w:szCs w:val="28"/>
        </w:rPr>
      </w:pPr>
      <w:hyperlink r:id="rId11" w:history="1">
        <w:r w:rsidR="00B538B9" w:rsidRPr="00446D1B">
          <w:rPr>
            <w:rStyle w:val="Hyperlink"/>
            <w:rFonts w:ascii="Garamond" w:hAnsi="Garamond" w:cs="Arial"/>
            <w:sz w:val="28"/>
            <w:szCs w:val="28"/>
          </w:rPr>
          <w:t>http://www.hls.com.hr/</w:t>
        </w:r>
      </w:hyperlink>
    </w:p>
    <w:p w:rsidR="002D083C" w:rsidRPr="00446D1B" w:rsidRDefault="002D083C" w:rsidP="0017485D">
      <w:pPr>
        <w:spacing w:line="276" w:lineRule="auto"/>
        <w:jc w:val="both"/>
        <w:rPr>
          <w:rFonts w:ascii="Garamond" w:hAnsi="Garamond" w:cs="Arial"/>
          <w:sz w:val="28"/>
          <w:szCs w:val="28"/>
        </w:rPr>
      </w:pPr>
      <w:r w:rsidRPr="00446D1B">
        <w:rPr>
          <w:rFonts w:ascii="Garamond" w:hAnsi="Garamond" w:cs="Arial"/>
          <w:sz w:val="28"/>
          <w:szCs w:val="28"/>
        </w:rPr>
        <w:t>*</w:t>
      </w:r>
      <w:r w:rsidR="009B5C86" w:rsidRPr="00446D1B">
        <w:t xml:space="preserve"> </w:t>
      </w:r>
      <w:hyperlink r:id="rId12" w:history="1">
        <w:r w:rsidR="009B5C86" w:rsidRPr="00446D1B">
          <w:rPr>
            <w:rStyle w:val="Hyperlink"/>
            <w:rFonts w:ascii="Garamond" w:hAnsi="Garamond" w:cs="Arial"/>
            <w:sz w:val="28"/>
            <w:szCs w:val="28"/>
          </w:rPr>
          <w:t>http://www.face.eu/about-us/resources/news/large-carnivores-action-update</w:t>
        </w:r>
      </w:hyperlink>
    </w:p>
    <w:p w:rsidR="009B5C86" w:rsidRPr="00446D1B" w:rsidRDefault="009B5C86" w:rsidP="0017485D">
      <w:pPr>
        <w:spacing w:line="276" w:lineRule="auto"/>
        <w:jc w:val="both"/>
        <w:rPr>
          <w:rFonts w:ascii="Garamond" w:hAnsi="Garamond" w:cs="Arial"/>
          <w:sz w:val="28"/>
          <w:szCs w:val="28"/>
        </w:rPr>
      </w:pPr>
    </w:p>
    <w:p w:rsidR="0017485D" w:rsidRPr="00446D1B" w:rsidRDefault="006E32C1" w:rsidP="009E00F3">
      <w:pPr>
        <w:pStyle w:val="Header"/>
        <w:tabs>
          <w:tab w:val="left" w:pos="1418"/>
        </w:tabs>
        <w:spacing w:after="240" w:line="276" w:lineRule="auto"/>
        <w:jc w:val="both"/>
        <w:rPr>
          <w:rFonts w:ascii="extravaganzza" w:hAnsi="extravaganzza" w:cs="Arial"/>
          <w:sz w:val="28"/>
          <w:szCs w:val="28"/>
        </w:rPr>
      </w:pPr>
      <w:r w:rsidRPr="00446D1B">
        <w:rPr>
          <w:rFonts w:ascii="extravaganzza" w:hAnsi="extravaganzza" w:cs="Arial"/>
          <w:sz w:val="28"/>
          <w:szCs w:val="28"/>
        </w:rPr>
        <w:t>REDNER</w:t>
      </w:r>
      <w:r w:rsidR="0017485D" w:rsidRPr="00446D1B">
        <w:rPr>
          <w:rFonts w:ascii="extravaganzza" w:hAnsi="extravaganzza" w:cs="Arial"/>
          <w:sz w:val="28"/>
          <w:szCs w:val="28"/>
        </w:rPr>
        <w:t>:</w:t>
      </w:r>
    </w:p>
    <w:p w:rsidR="0017485D" w:rsidRPr="00446D1B" w:rsidRDefault="0017485D" w:rsidP="0017485D">
      <w:pPr>
        <w:pStyle w:val="Header"/>
        <w:tabs>
          <w:tab w:val="left" w:pos="1418"/>
        </w:tabs>
        <w:spacing w:line="276" w:lineRule="auto"/>
        <w:jc w:val="both"/>
        <w:rPr>
          <w:rFonts w:ascii="Garamond" w:hAnsi="Garamond" w:cs="Arial"/>
          <w:sz w:val="28"/>
          <w:szCs w:val="28"/>
        </w:rPr>
      </w:pPr>
      <w:r w:rsidRPr="00446D1B">
        <w:rPr>
          <w:rFonts w:ascii="Garamond" w:hAnsi="Garamond" w:cs="Arial"/>
          <w:b/>
          <w:sz w:val="28"/>
          <w:szCs w:val="28"/>
        </w:rPr>
        <w:t xml:space="preserve">Véronique Mathieu </w:t>
      </w:r>
      <w:proofErr w:type="spellStart"/>
      <w:r w:rsidRPr="00446D1B">
        <w:rPr>
          <w:rFonts w:ascii="Garamond" w:hAnsi="Garamond" w:cs="Arial"/>
          <w:b/>
          <w:sz w:val="28"/>
          <w:szCs w:val="28"/>
        </w:rPr>
        <w:t>Houillon</w:t>
      </w:r>
      <w:proofErr w:type="spellEnd"/>
      <w:r w:rsidRPr="00446D1B">
        <w:rPr>
          <w:rFonts w:ascii="Garamond" w:hAnsi="Garamond" w:cs="Arial"/>
          <w:b/>
          <w:sz w:val="28"/>
          <w:szCs w:val="28"/>
        </w:rPr>
        <w:t>,</w:t>
      </w:r>
      <w:r w:rsidRPr="00446D1B">
        <w:rPr>
          <w:rFonts w:ascii="Garamond" w:hAnsi="Garamond" w:cs="Arial"/>
          <w:i/>
          <w:sz w:val="28"/>
          <w:szCs w:val="28"/>
        </w:rPr>
        <w:t xml:space="preserve"> </w:t>
      </w:r>
      <w:proofErr w:type="spellStart"/>
      <w:r w:rsidRPr="00446D1B">
        <w:rPr>
          <w:rFonts w:ascii="Garamond" w:hAnsi="Garamond" w:cs="Arial"/>
          <w:i/>
          <w:sz w:val="28"/>
          <w:szCs w:val="28"/>
        </w:rPr>
        <w:t>M</w:t>
      </w:r>
      <w:r w:rsidR="006E32C1" w:rsidRPr="00446D1B">
        <w:rPr>
          <w:rFonts w:ascii="Garamond" w:hAnsi="Garamond" w:cs="Arial"/>
          <w:i/>
          <w:sz w:val="28"/>
          <w:szCs w:val="28"/>
        </w:rPr>
        <w:t>d</w:t>
      </w:r>
      <w:r w:rsidRPr="00446D1B">
        <w:rPr>
          <w:rFonts w:ascii="Garamond" w:hAnsi="Garamond" w:cs="Arial"/>
          <w:i/>
          <w:sz w:val="28"/>
          <w:szCs w:val="28"/>
        </w:rPr>
        <w:t>EP</w:t>
      </w:r>
      <w:proofErr w:type="spellEnd"/>
    </w:p>
    <w:p w:rsidR="0017485D" w:rsidRPr="00446D1B" w:rsidRDefault="0017485D" w:rsidP="0017485D">
      <w:pPr>
        <w:spacing w:line="276" w:lineRule="auto"/>
        <w:jc w:val="both"/>
        <w:rPr>
          <w:rFonts w:ascii="Garamond" w:hAnsi="Garamond" w:cs="Arial"/>
          <w:bCs/>
          <w:sz w:val="28"/>
          <w:szCs w:val="28"/>
        </w:rPr>
      </w:pPr>
      <w:proofErr w:type="spellStart"/>
      <w:r w:rsidRPr="00446D1B">
        <w:rPr>
          <w:rFonts w:ascii="Garamond" w:hAnsi="Garamond" w:cs="Arial"/>
          <w:b/>
          <w:bCs/>
          <w:sz w:val="28"/>
          <w:szCs w:val="28"/>
        </w:rPr>
        <w:t>Đuro</w:t>
      </w:r>
      <w:proofErr w:type="spellEnd"/>
      <w:r w:rsidRPr="00446D1B">
        <w:rPr>
          <w:rFonts w:ascii="Garamond" w:hAnsi="Garamond" w:cs="Arial"/>
          <w:b/>
          <w:bCs/>
          <w:sz w:val="28"/>
          <w:szCs w:val="28"/>
        </w:rPr>
        <w:t xml:space="preserve"> </w:t>
      </w:r>
      <w:proofErr w:type="spellStart"/>
      <w:r w:rsidRPr="00446D1B">
        <w:rPr>
          <w:rFonts w:ascii="Garamond" w:hAnsi="Garamond" w:cs="Arial"/>
          <w:b/>
          <w:bCs/>
          <w:sz w:val="28"/>
          <w:szCs w:val="28"/>
        </w:rPr>
        <w:t>Dečak</w:t>
      </w:r>
      <w:proofErr w:type="spellEnd"/>
      <w:r w:rsidRPr="00446D1B">
        <w:rPr>
          <w:rFonts w:ascii="Garamond" w:hAnsi="Garamond" w:cs="Arial"/>
          <w:b/>
          <w:bCs/>
          <w:sz w:val="28"/>
          <w:szCs w:val="28"/>
        </w:rPr>
        <w:t>,</w:t>
      </w:r>
      <w:r w:rsidRPr="00446D1B">
        <w:rPr>
          <w:rFonts w:ascii="Garamond" w:hAnsi="Garamond" w:cs="Arial"/>
          <w:bCs/>
          <w:sz w:val="28"/>
          <w:szCs w:val="28"/>
        </w:rPr>
        <w:t xml:space="preserve"> </w:t>
      </w:r>
      <w:r w:rsidRPr="00446D1B">
        <w:rPr>
          <w:rFonts w:ascii="Garamond" w:hAnsi="Garamond" w:cs="Arial"/>
          <w:bCs/>
          <w:i/>
          <w:sz w:val="28"/>
          <w:szCs w:val="28"/>
        </w:rPr>
        <w:t>Pr</w:t>
      </w:r>
      <w:r w:rsidR="006E32C1" w:rsidRPr="00446D1B">
        <w:rPr>
          <w:rFonts w:ascii="Garamond" w:hAnsi="Garamond" w:cs="Arial"/>
          <w:bCs/>
          <w:i/>
          <w:sz w:val="28"/>
          <w:szCs w:val="28"/>
        </w:rPr>
        <w:t>ä</w:t>
      </w:r>
      <w:r w:rsidRPr="00446D1B">
        <w:rPr>
          <w:rFonts w:ascii="Garamond" w:hAnsi="Garamond" w:cs="Arial"/>
          <w:bCs/>
          <w:i/>
          <w:sz w:val="28"/>
          <w:szCs w:val="28"/>
        </w:rPr>
        <w:t>sident,</w:t>
      </w:r>
      <w:r w:rsidRPr="00446D1B">
        <w:rPr>
          <w:rFonts w:ascii="Garamond" w:hAnsi="Garamond" w:cs="Arial"/>
          <w:bCs/>
          <w:sz w:val="28"/>
          <w:szCs w:val="28"/>
        </w:rPr>
        <w:t xml:space="preserve"> </w:t>
      </w:r>
      <w:r w:rsidR="006E32C1" w:rsidRPr="00446D1B">
        <w:rPr>
          <w:rFonts w:ascii="Garamond" w:hAnsi="Garamond" w:cs="Arial"/>
          <w:bCs/>
          <w:sz w:val="28"/>
          <w:szCs w:val="28"/>
        </w:rPr>
        <w:t>Kroatischer Jagdverband</w:t>
      </w:r>
    </w:p>
    <w:p w:rsidR="0017485D" w:rsidRPr="006E32C1" w:rsidRDefault="0017485D" w:rsidP="0017485D">
      <w:pPr>
        <w:spacing w:line="276" w:lineRule="auto"/>
        <w:jc w:val="both"/>
        <w:rPr>
          <w:rFonts w:ascii="Garamond" w:hAnsi="Garamond" w:cs="Arial"/>
          <w:sz w:val="28"/>
          <w:szCs w:val="28"/>
        </w:rPr>
      </w:pPr>
      <w:r w:rsidRPr="006E32C1">
        <w:rPr>
          <w:rFonts w:ascii="Garamond" w:hAnsi="Garamond" w:cs="Arial"/>
          <w:b/>
          <w:bCs/>
          <w:sz w:val="28"/>
          <w:szCs w:val="28"/>
        </w:rPr>
        <w:t xml:space="preserve">Nikica </w:t>
      </w:r>
      <w:proofErr w:type="spellStart"/>
      <w:r w:rsidRPr="006E32C1">
        <w:rPr>
          <w:rFonts w:ascii="Garamond" w:hAnsi="Garamond" w:cs="Arial"/>
          <w:b/>
          <w:bCs/>
          <w:sz w:val="28"/>
          <w:szCs w:val="28"/>
        </w:rPr>
        <w:t>Šprem</w:t>
      </w:r>
      <w:proofErr w:type="spellEnd"/>
      <w:r w:rsidRPr="006E32C1">
        <w:rPr>
          <w:rFonts w:ascii="Garamond" w:hAnsi="Garamond" w:cs="Arial"/>
          <w:b/>
          <w:bCs/>
          <w:sz w:val="28"/>
          <w:szCs w:val="28"/>
        </w:rPr>
        <w:t>,</w:t>
      </w:r>
      <w:r w:rsidRPr="006E32C1">
        <w:rPr>
          <w:rFonts w:ascii="Garamond" w:hAnsi="Garamond" w:cs="Arial"/>
          <w:bCs/>
          <w:sz w:val="28"/>
          <w:szCs w:val="28"/>
        </w:rPr>
        <w:t xml:space="preserve"> </w:t>
      </w:r>
      <w:proofErr w:type="spellStart"/>
      <w:r w:rsidRPr="006E32C1">
        <w:rPr>
          <w:rFonts w:ascii="Garamond" w:hAnsi="Garamond" w:cs="Arial"/>
          <w:bCs/>
          <w:i/>
          <w:sz w:val="28"/>
          <w:szCs w:val="28"/>
        </w:rPr>
        <w:t>PhD</w:t>
      </w:r>
      <w:proofErr w:type="spellEnd"/>
      <w:r w:rsidRPr="006E32C1">
        <w:rPr>
          <w:rFonts w:ascii="Garamond" w:hAnsi="Garamond" w:cs="Arial"/>
          <w:bCs/>
          <w:i/>
          <w:sz w:val="28"/>
          <w:szCs w:val="28"/>
        </w:rPr>
        <w:t>,</w:t>
      </w:r>
      <w:r w:rsidRPr="006E32C1">
        <w:rPr>
          <w:rFonts w:ascii="Garamond" w:hAnsi="Garamond" w:cs="Arial"/>
          <w:bCs/>
          <w:sz w:val="28"/>
          <w:szCs w:val="28"/>
        </w:rPr>
        <w:t xml:space="preserve"> </w:t>
      </w:r>
      <w:r w:rsidRPr="006E32C1">
        <w:rPr>
          <w:rFonts w:ascii="Garamond" w:hAnsi="Garamond" w:cs="Arial"/>
          <w:bCs/>
          <w:i/>
          <w:sz w:val="28"/>
          <w:szCs w:val="28"/>
        </w:rPr>
        <w:t>Assist</w:t>
      </w:r>
      <w:r w:rsidR="006E32C1" w:rsidRPr="006E32C1">
        <w:rPr>
          <w:rFonts w:ascii="Garamond" w:hAnsi="Garamond" w:cs="Arial"/>
          <w:bCs/>
          <w:i/>
          <w:sz w:val="28"/>
          <w:szCs w:val="28"/>
        </w:rPr>
        <w:t>e</w:t>
      </w:r>
      <w:r w:rsidRPr="006E32C1">
        <w:rPr>
          <w:rFonts w:ascii="Garamond" w:hAnsi="Garamond" w:cs="Arial"/>
          <w:bCs/>
          <w:i/>
          <w:sz w:val="28"/>
          <w:szCs w:val="28"/>
        </w:rPr>
        <w:t xml:space="preserve">nt </w:t>
      </w:r>
      <w:r w:rsidR="006E32C1" w:rsidRPr="006E32C1">
        <w:rPr>
          <w:rFonts w:ascii="Garamond" w:hAnsi="Garamond" w:cs="Arial"/>
          <w:bCs/>
          <w:i/>
          <w:sz w:val="28"/>
          <w:szCs w:val="28"/>
        </w:rPr>
        <w:t>des</w:t>
      </w:r>
      <w:r w:rsidRPr="006E32C1">
        <w:rPr>
          <w:rFonts w:ascii="Garamond" w:hAnsi="Garamond" w:cs="Arial"/>
          <w:bCs/>
          <w:i/>
          <w:sz w:val="28"/>
          <w:szCs w:val="28"/>
        </w:rPr>
        <w:t xml:space="preserve"> Minister</w:t>
      </w:r>
      <w:r w:rsidR="006E32C1" w:rsidRPr="006E32C1">
        <w:rPr>
          <w:rFonts w:ascii="Garamond" w:hAnsi="Garamond" w:cs="Arial"/>
          <w:bCs/>
          <w:i/>
          <w:sz w:val="28"/>
          <w:szCs w:val="28"/>
        </w:rPr>
        <w:t>s</w:t>
      </w:r>
      <w:r w:rsidRPr="006E32C1">
        <w:rPr>
          <w:rFonts w:ascii="Garamond" w:hAnsi="Garamond" w:cs="Arial"/>
          <w:bCs/>
          <w:sz w:val="28"/>
          <w:szCs w:val="28"/>
        </w:rPr>
        <w:t xml:space="preserve">, </w:t>
      </w:r>
      <w:r w:rsidR="006E32C1" w:rsidRPr="006E32C1">
        <w:rPr>
          <w:rFonts w:ascii="Garamond" w:hAnsi="Garamond" w:cs="Arial"/>
          <w:bCs/>
          <w:sz w:val="28"/>
          <w:szCs w:val="28"/>
        </w:rPr>
        <w:t xml:space="preserve">Kroatisches Ministerium für </w:t>
      </w:r>
      <w:r w:rsidR="006011EA">
        <w:rPr>
          <w:rFonts w:ascii="Garamond" w:hAnsi="Garamond" w:cs="Arial"/>
          <w:bCs/>
          <w:sz w:val="28"/>
          <w:szCs w:val="28"/>
        </w:rPr>
        <w:t>Forstwirtschaft, Jagd und Holzindustrie</w:t>
      </w:r>
      <w:r w:rsidRPr="006E32C1">
        <w:rPr>
          <w:rFonts w:ascii="Garamond" w:hAnsi="Garamond" w:cs="Arial"/>
          <w:bCs/>
          <w:sz w:val="28"/>
          <w:szCs w:val="28"/>
        </w:rPr>
        <w:t xml:space="preserve"> </w:t>
      </w:r>
    </w:p>
    <w:p w:rsidR="0017485D" w:rsidRPr="008E040A" w:rsidRDefault="0017485D" w:rsidP="0017485D">
      <w:pPr>
        <w:spacing w:line="276" w:lineRule="auto"/>
        <w:jc w:val="both"/>
        <w:rPr>
          <w:rFonts w:ascii="Garamond" w:hAnsi="Garamond" w:cs="Arial"/>
          <w:sz w:val="28"/>
          <w:szCs w:val="28"/>
        </w:rPr>
      </w:pPr>
      <w:r w:rsidRPr="008E040A">
        <w:rPr>
          <w:rFonts w:ascii="Garamond" w:hAnsi="Garamond" w:cs="Arial"/>
          <w:b/>
          <w:sz w:val="28"/>
          <w:szCs w:val="28"/>
        </w:rPr>
        <w:t xml:space="preserve">Gilbert de </w:t>
      </w:r>
      <w:proofErr w:type="spellStart"/>
      <w:r w:rsidRPr="008E040A">
        <w:rPr>
          <w:rFonts w:ascii="Garamond" w:hAnsi="Garamond" w:cs="Arial"/>
          <w:b/>
          <w:sz w:val="28"/>
          <w:szCs w:val="28"/>
        </w:rPr>
        <w:t>Turckheim</w:t>
      </w:r>
      <w:proofErr w:type="spellEnd"/>
      <w:r w:rsidRPr="008E040A">
        <w:rPr>
          <w:rFonts w:ascii="Garamond" w:hAnsi="Garamond" w:cs="Arial"/>
          <w:b/>
          <w:sz w:val="28"/>
          <w:szCs w:val="28"/>
        </w:rPr>
        <w:t>,</w:t>
      </w:r>
      <w:r w:rsidRPr="008E040A">
        <w:rPr>
          <w:rFonts w:ascii="Garamond" w:hAnsi="Garamond" w:cs="Arial"/>
          <w:sz w:val="28"/>
          <w:szCs w:val="28"/>
        </w:rPr>
        <w:t xml:space="preserve"> </w:t>
      </w:r>
      <w:r w:rsidRPr="008E040A">
        <w:rPr>
          <w:rFonts w:ascii="Garamond" w:hAnsi="Garamond" w:cs="Arial"/>
          <w:i/>
          <w:sz w:val="28"/>
          <w:szCs w:val="28"/>
        </w:rPr>
        <w:t>Pr</w:t>
      </w:r>
      <w:r w:rsidR="008E040A" w:rsidRPr="008E040A">
        <w:rPr>
          <w:rFonts w:ascii="Garamond" w:hAnsi="Garamond" w:cs="Arial"/>
          <w:i/>
          <w:sz w:val="28"/>
          <w:szCs w:val="28"/>
        </w:rPr>
        <w:t>ä</w:t>
      </w:r>
      <w:r w:rsidRPr="008E040A">
        <w:rPr>
          <w:rFonts w:ascii="Garamond" w:hAnsi="Garamond" w:cs="Arial"/>
          <w:i/>
          <w:sz w:val="28"/>
          <w:szCs w:val="28"/>
        </w:rPr>
        <w:t>sident,</w:t>
      </w:r>
      <w:r w:rsidRPr="008E040A">
        <w:rPr>
          <w:rFonts w:ascii="Garamond" w:hAnsi="Garamond" w:cs="Arial"/>
          <w:sz w:val="28"/>
          <w:szCs w:val="28"/>
        </w:rPr>
        <w:t xml:space="preserve"> FACE </w:t>
      </w:r>
      <w:r w:rsidR="008E040A">
        <w:rPr>
          <w:rFonts w:ascii="Garamond" w:hAnsi="Garamond" w:cs="Arial"/>
          <w:sz w:val="28"/>
          <w:szCs w:val="28"/>
        </w:rPr>
        <w:t>–</w:t>
      </w:r>
      <w:r w:rsidRPr="008E040A">
        <w:rPr>
          <w:rFonts w:ascii="Garamond" w:hAnsi="Garamond" w:cs="Arial"/>
          <w:sz w:val="28"/>
          <w:szCs w:val="28"/>
        </w:rPr>
        <w:t xml:space="preserve"> </w:t>
      </w:r>
      <w:r w:rsidR="008E040A">
        <w:rPr>
          <w:rFonts w:ascii="Garamond" w:hAnsi="Garamond" w:cs="Arial"/>
          <w:sz w:val="28"/>
          <w:szCs w:val="28"/>
        </w:rPr>
        <w:t xml:space="preserve">Europäischer </w:t>
      </w:r>
      <w:r w:rsidR="008E040A" w:rsidRPr="008E040A">
        <w:rPr>
          <w:rFonts w:ascii="Garamond" w:hAnsi="Garamond" w:cs="Arial"/>
          <w:sz w:val="28"/>
          <w:szCs w:val="28"/>
        </w:rPr>
        <w:t>Z</w:t>
      </w:r>
      <w:r w:rsidR="008E040A">
        <w:rPr>
          <w:rFonts w:ascii="Garamond" w:hAnsi="Garamond" w:cs="Arial"/>
          <w:sz w:val="28"/>
          <w:szCs w:val="28"/>
        </w:rPr>
        <w:t xml:space="preserve">usammenschluss der Verbände für die Jagd und </w:t>
      </w:r>
      <w:proofErr w:type="spellStart"/>
      <w:r w:rsidR="008E040A">
        <w:rPr>
          <w:rFonts w:ascii="Garamond" w:hAnsi="Garamond" w:cs="Arial"/>
          <w:sz w:val="28"/>
          <w:szCs w:val="28"/>
        </w:rPr>
        <w:t>Wildtierehaltung</w:t>
      </w:r>
      <w:proofErr w:type="spellEnd"/>
    </w:p>
    <w:p w:rsidR="0017485D" w:rsidRPr="008E040A" w:rsidRDefault="0017485D" w:rsidP="0017485D">
      <w:pPr>
        <w:spacing w:line="276" w:lineRule="auto"/>
        <w:jc w:val="both"/>
        <w:rPr>
          <w:rFonts w:ascii="Garamond" w:hAnsi="Garamond" w:cs="Arial"/>
          <w:sz w:val="28"/>
          <w:szCs w:val="28"/>
        </w:rPr>
      </w:pPr>
    </w:p>
    <w:p w:rsidR="0017485D" w:rsidRPr="008E040A" w:rsidRDefault="008E040A" w:rsidP="009E00F3">
      <w:pPr>
        <w:spacing w:after="240" w:line="276" w:lineRule="auto"/>
        <w:jc w:val="both"/>
        <w:rPr>
          <w:rFonts w:ascii="extravaganzza" w:hAnsi="extravaganzza" w:cs="Arial"/>
          <w:caps/>
          <w:sz w:val="28"/>
          <w:szCs w:val="28"/>
        </w:rPr>
      </w:pPr>
      <w:r w:rsidRPr="008E040A">
        <w:rPr>
          <w:rFonts w:ascii="extravaganzza" w:hAnsi="extravaganzza" w:cs="Arial"/>
          <w:caps/>
          <w:sz w:val="28"/>
          <w:szCs w:val="28"/>
        </w:rPr>
        <w:t xml:space="preserve">KROATISCHE </w:t>
      </w:r>
      <w:proofErr w:type="spellStart"/>
      <w:r w:rsidRPr="008E040A">
        <w:rPr>
          <w:rFonts w:ascii="extravaganzza" w:hAnsi="extravaganzza" w:cs="Arial"/>
          <w:caps/>
          <w:sz w:val="28"/>
          <w:szCs w:val="28"/>
        </w:rPr>
        <w:t>M</w:t>
      </w:r>
      <w:r w:rsidRPr="008E040A">
        <w:rPr>
          <w:rFonts w:ascii="extravaganzza" w:hAnsi="extravaganzza" w:cs="Arial"/>
          <w:sz w:val="28"/>
          <w:szCs w:val="28"/>
        </w:rPr>
        <w:t>d</w:t>
      </w:r>
      <w:r w:rsidRPr="008E040A">
        <w:rPr>
          <w:rFonts w:ascii="extravaganzza" w:hAnsi="extravaganzza" w:cs="Arial"/>
          <w:caps/>
          <w:sz w:val="28"/>
          <w:szCs w:val="28"/>
        </w:rPr>
        <w:t>E</w:t>
      </w:r>
      <w:r>
        <w:rPr>
          <w:rFonts w:ascii="extravaganzza" w:hAnsi="extravaganzza" w:cs="Arial"/>
          <w:caps/>
          <w:sz w:val="28"/>
          <w:szCs w:val="28"/>
        </w:rPr>
        <w:t>p</w:t>
      </w:r>
      <w:proofErr w:type="spellEnd"/>
      <w:r w:rsidRPr="008E040A">
        <w:rPr>
          <w:rFonts w:ascii="extravaganzza" w:hAnsi="extravaganzza" w:cs="Arial"/>
          <w:caps/>
          <w:sz w:val="28"/>
          <w:szCs w:val="28"/>
        </w:rPr>
        <w:t xml:space="preserve"> BEI DER SITZUNG</w:t>
      </w:r>
      <w:r w:rsidR="00200FF4" w:rsidRPr="008E040A">
        <w:rPr>
          <w:rFonts w:ascii="extravaganzza" w:hAnsi="extravaganzza" w:cs="Arial"/>
          <w:caps/>
          <w:sz w:val="28"/>
          <w:szCs w:val="28"/>
        </w:rPr>
        <w:t>:</w:t>
      </w:r>
    </w:p>
    <w:p w:rsidR="003D3C43" w:rsidRPr="000C16F0" w:rsidRDefault="003D3C43" w:rsidP="003D3C43">
      <w:pPr>
        <w:spacing w:line="276" w:lineRule="auto"/>
        <w:jc w:val="both"/>
        <w:rPr>
          <w:rFonts w:ascii="Garamond" w:hAnsi="Garamond" w:cs="Tahoma"/>
          <w:b/>
          <w:sz w:val="28"/>
          <w:szCs w:val="28"/>
          <w:lang w:val="en-US"/>
        </w:rPr>
      </w:pPr>
      <w:proofErr w:type="spellStart"/>
      <w:r w:rsidRPr="000C16F0">
        <w:rPr>
          <w:rFonts w:ascii="Garamond" w:hAnsi="Garamond" w:cs="Tahoma"/>
          <w:b/>
          <w:sz w:val="28"/>
          <w:szCs w:val="28"/>
          <w:lang w:val="en-US"/>
        </w:rPr>
        <w:t>Zdravka</w:t>
      </w:r>
      <w:proofErr w:type="spellEnd"/>
      <w:r w:rsidRPr="000C16F0">
        <w:rPr>
          <w:rFonts w:ascii="Garamond" w:hAnsi="Garamond" w:cs="Tahoma"/>
          <w:b/>
          <w:sz w:val="28"/>
          <w:szCs w:val="28"/>
          <w:lang w:val="en-US"/>
        </w:rPr>
        <w:t xml:space="preserve"> </w:t>
      </w:r>
      <w:proofErr w:type="spellStart"/>
      <w:r w:rsidRPr="000C16F0">
        <w:rPr>
          <w:rFonts w:ascii="Garamond" w:hAnsi="Garamond" w:cs="Tahoma"/>
          <w:b/>
          <w:sz w:val="28"/>
          <w:szCs w:val="28"/>
          <w:lang w:val="en-US"/>
        </w:rPr>
        <w:t>Bušić</w:t>
      </w:r>
      <w:proofErr w:type="spellEnd"/>
    </w:p>
    <w:p w:rsidR="00512964" w:rsidRPr="000C16F0" w:rsidRDefault="008E040A" w:rsidP="003D3C43">
      <w:pPr>
        <w:spacing w:line="276" w:lineRule="auto"/>
        <w:jc w:val="both"/>
        <w:rPr>
          <w:rFonts w:ascii="Garamond" w:hAnsi="Garamond" w:cs="Tahoma"/>
          <w:sz w:val="24"/>
          <w:szCs w:val="24"/>
          <w:lang w:val="en-US"/>
        </w:rPr>
      </w:pPr>
      <w:hyperlink r:id="rId13" w:history="1">
        <w:r w:rsidR="00512964" w:rsidRPr="000C16F0">
          <w:rPr>
            <w:rStyle w:val="Hyperlink"/>
            <w:rFonts w:ascii="Garamond" w:hAnsi="Garamond" w:cs="Tahoma"/>
            <w:sz w:val="24"/>
            <w:szCs w:val="24"/>
            <w:lang w:val="en-US"/>
          </w:rPr>
          <w:t>http://www.europarl.europa.eu/meps/fr/119438/ZDRAVKA_BUSIC_home.html</w:t>
        </w:r>
      </w:hyperlink>
    </w:p>
    <w:p w:rsidR="003D3C43" w:rsidRPr="000C16F0" w:rsidRDefault="003D3C43" w:rsidP="003D3C43">
      <w:pPr>
        <w:spacing w:line="276" w:lineRule="auto"/>
        <w:jc w:val="both"/>
        <w:rPr>
          <w:rFonts w:ascii="Garamond" w:hAnsi="Garamond" w:cs="Tahoma"/>
          <w:b/>
          <w:sz w:val="28"/>
          <w:szCs w:val="28"/>
          <w:lang w:val="fr-BE"/>
        </w:rPr>
      </w:pPr>
      <w:r w:rsidRPr="000C16F0">
        <w:rPr>
          <w:rFonts w:ascii="Garamond" w:hAnsi="Garamond" w:cs="Tahoma"/>
          <w:b/>
          <w:sz w:val="28"/>
          <w:szCs w:val="28"/>
          <w:lang w:val="fr-BE"/>
        </w:rPr>
        <w:t xml:space="preserve">Ivana </w:t>
      </w:r>
      <w:proofErr w:type="spellStart"/>
      <w:r w:rsidRPr="000C16F0">
        <w:rPr>
          <w:rFonts w:ascii="Garamond" w:hAnsi="Garamond" w:cs="Tahoma"/>
          <w:b/>
          <w:sz w:val="28"/>
          <w:szCs w:val="28"/>
          <w:lang w:val="fr-BE"/>
        </w:rPr>
        <w:t>Maletić</w:t>
      </w:r>
      <w:proofErr w:type="spellEnd"/>
      <w:r w:rsidRPr="000C16F0">
        <w:rPr>
          <w:rFonts w:ascii="Garamond" w:hAnsi="Garamond" w:cs="Tahoma"/>
          <w:b/>
          <w:sz w:val="28"/>
          <w:szCs w:val="28"/>
          <w:lang w:val="fr-BE"/>
        </w:rPr>
        <w:t xml:space="preserve"> </w:t>
      </w:r>
    </w:p>
    <w:p w:rsidR="009B5C86" w:rsidRPr="000C16F0" w:rsidRDefault="008E040A" w:rsidP="009B5C86">
      <w:pPr>
        <w:spacing w:line="276" w:lineRule="auto"/>
        <w:jc w:val="both"/>
        <w:rPr>
          <w:rFonts w:ascii="Garamond" w:hAnsi="Garamond" w:cs="Tahoma"/>
          <w:sz w:val="24"/>
          <w:szCs w:val="24"/>
          <w:lang w:val="fr-BE"/>
        </w:rPr>
      </w:pPr>
      <w:hyperlink r:id="rId14" w:history="1">
        <w:r w:rsidR="009B5C86" w:rsidRPr="000C16F0">
          <w:rPr>
            <w:rStyle w:val="Hyperlink"/>
            <w:rFonts w:ascii="Garamond" w:hAnsi="Garamond" w:cs="Tahoma"/>
            <w:sz w:val="24"/>
            <w:szCs w:val="24"/>
            <w:lang w:val="fr-BE"/>
          </w:rPr>
          <w:t>http://www.europarl.europa.eu/meps/fr/119436/IVANA_MALETIC_home.html</w:t>
        </w:r>
      </w:hyperlink>
    </w:p>
    <w:p w:rsidR="009B5C86" w:rsidRPr="000C16F0" w:rsidRDefault="009B5C86" w:rsidP="009B5C86">
      <w:pPr>
        <w:spacing w:line="276" w:lineRule="auto"/>
        <w:jc w:val="both"/>
        <w:rPr>
          <w:rFonts w:ascii="Garamond" w:hAnsi="Garamond" w:cs="Tahoma"/>
          <w:b/>
          <w:sz w:val="28"/>
          <w:szCs w:val="28"/>
          <w:lang w:val="fr-BE"/>
        </w:rPr>
      </w:pPr>
      <w:r w:rsidRPr="000C16F0">
        <w:rPr>
          <w:rFonts w:ascii="Garamond" w:hAnsi="Garamond" w:cs="Tahoma"/>
          <w:b/>
          <w:sz w:val="28"/>
          <w:szCs w:val="28"/>
          <w:lang w:val="fr-BE"/>
        </w:rPr>
        <w:t xml:space="preserve">Sandra </w:t>
      </w:r>
      <w:proofErr w:type="spellStart"/>
      <w:r w:rsidRPr="000C16F0">
        <w:rPr>
          <w:rFonts w:ascii="Garamond" w:hAnsi="Garamond" w:cs="Tahoma"/>
          <w:b/>
          <w:sz w:val="28"/>
          <w:szCs w:val="28"/>
          <w:lang w:val="fr-BE"/>
        </w:rPr>
        <w:t>Petrović</w:t>
      </w:r>
      <w:proofErr w:type="spellEnd"/>
      <w:r w:rsidRPr="000C16F0">
        <w:rPr>
          <w:rFonts w:ascii="Garamond" w:hAnsi="Garamond" w:cs="Tahoma"/>
          <w:b/>
          <w:sz w:val="28"/>
          <w:szCs w:val="28"/>
          <w:lang w:val="fr-BE"/>
        </w:rPr>
        <w:t xml:space="preserve"> </w:t>
      </w:r>
      <w:proofErr w:type="spellStart"/>
      <w:r w:rsidRPr="000C16F0">
        <w:rPr>
          <w:rFonts w:ascii="Garamond" w:hAnsi="Garamond" w:cs="Tahoma"/>
          <w:b/>
          <w:sz w:val="28"/>
          <w:szCs w:val="28"/>
          <w:lang w:val="fr-BE"/>
        </w:rPr>
        <w:t>Jakovina</w:t>
      </w:r>
      <w:proofErr w:type="spellEnd"/>
      <w:r w:rsidRPr="000C16F0">
        <w:rPr>
          <w:rFonts w:ascii="Garamond" w:hAnsi="Garamond" w:cs="Tahoma"/>
          <w:b/>
          <w:sz w:val="28"/>
          <w:szCs w:val="28"/>
          <w:lang w:val="fr-BE"/>
        </w:rPr>
        <w:t xml:space="preserve"> </w:t>
      </w:r>
    </w:p>
    <w:p w:rsidR="009B5C86" w:rsidRPr="000C16F0" w:rsidRDefault="008E040A" w:rsidP="009B5C86">
      <w:pPr>
        <w:spacing w:line="276" w:lineRule="auto"/>
        <w:jc w:val="both"/>
        <w:rPr>
          <w:rFonts w:ascii="Garamond" w:hAnsi="Garamond" w:cs="Tahoma"/>
          <w:sz w:val="24"/>
          <w:szCs w:val="24"/>
          <w:lang w:val="fr-BE"/>
        </w:rPr>
      </w:pPr>
      <w:hyperlink r:id="rId15" w:history="1">
        <w:r w:rsidR="009B5C86" w:rsidRPr="000C16F0">
          <w:rPr>
            <w:rStyle w:val="Hyperlink"/>
            <w:rFonts w:ascii="Garamond" w:hAnsi="Garamond" w:cs="Tahoma"/>
            <w:sz w:val="24"/>
            <w:szCs w:val="24"/>
            <w:lang w:val="fr-BE"/>
          </w:rPr>
          <w:t>http://www.europarl.europa.eu/meps/en/119441/SANDRA_PETROVIC+JAKOVINA_home.html</w:t>
        </w:r>
      </w:hyperlink>
    </w:p>
    <w:p w:rsidR="009B5C86" w:rsidRPr="001E11BE" w:rsidRDefault="009B5C86" w:rsidP="009B5C86">
      <w:pPr>
        <w:spacing w:line="276" w:lineRule="auto"/>
        <w:jc w:val="both"/>
        <w:rPr>
          <w:rFonts w:ascii="Garamond" w:hAnsi="Garamond" w:cs="Tahoma"/>
          <w:b/>
          <w:sz w:val="28"/>
          <w:szCs w:val="28"/>
          <w:lang w:val="fr-BE"/>
        </w:rPr>
      </w:pPr>
      <w:proofErr w:type="spellStart"/>
      <w:r w:rsidRPr="001E11BE">
        <w:rPr>
          <w:rFonts w:ascii="Garamond" w:hAnsi="Garamond" w:cs="Tahoma"/>
          <w:b/>
          <w:sz w:val="28"/>
          <w:szCs w:val="28"/>
          <w:lang w:val="fr-BE"/>
        </w:rPr>
        <w:t>Andrej</w:t>
      </w:r>
      <w:proofErr w:type="spellEnd"/>
      <w:r w:rsidRPr="001E11BE">
        <w:rPr>
          <w:rFonts w:ascii="Garamond" w:hAnsi="Garamond" w:cs="Tahoma"/>
          <w:b/>
          <w:sz w:val="28"/>
          <w:szCs w:val="28"/>
          <w:lang w:val="fr-BE"/>
        </w:rPr>
        <w:t xml:space="preserve"> </w:t>
      </w:r>
      <w:proofErr w:type="spellStart"/>
      <w:r w:rsidRPr="001E11BE">
        <w:rPr>
          <w:rFonts w:ascii="Garamond" w:hAnsi="Garamond" w:cs="Tahoma"/>
          <w:b/>
          <w:sz w:val="28"/>
          <w:szCs w:val="28"/>
          <w:lang w:val="fr-BE"/>
        </w:rPr>
        <w:t>Plenković</w:t>
      </w:r>
      <w:proofErr w:type="spellEnd"/>
      <w:r w:rsidRPr="001E11BE">
        <w:rPr>
          <w:rFonts w:ascii="Garamond" w:hAnsi="Garamond" w:cs="Tahoma"/>
          <w:b/>
          <w:sz w:val="28"/>
          <w:szCs w:val="28"/>
          <w:lang w:val="fr-BE"/>
        </w:rPr>
        <w:t xml:space="preserve"> </w:t>
      </w:r>
    </w:p>
    <w:p w:rsidR="009B5C86" w:rsidRPr="001E11BE" w:rsidRDefault="008E040A" w:rsidP="009B5C86">
      <w:pPr>
        <w:spacing w:line="276" w:lineRule="auto"/>
        <w:jc w:val="both"/>
        <w:rPr>
          <w:rFonts w:ascii="Garamond" w:hAnsi="Garamond" w:cs="Tahoma"/>
          <w:sz w:val="24"/>
          <w:szCs w:val="24"/>
          <w:lang w:val="fr-BE"/>
        </w:rPr>
      </w:pPr>
      <w:hyperlink r:id="rId16" w:history="1">
        <w:r w:rsidR="009B5C86" w:rsidRPr="001E11BE">
          <w:rPr>
            <w:rStyle w:val="Hyperlink"/>
            <w:rFonts w:ascii="Garamond" w:hAnsi="Garamond" w:cs="Tahoma"/>
            <w:sz w:val="24"/>
            <w:szCs w:val="24"/>
            <w:lang w:val="fr-BE"/>
          </w:rPr>
          <w:t>http://www.europarl.europa.eu/meps/en/112755/ANDREJ_PLENKOVIC_home.html</w:t>
        </w:r>
      </w:hyperlink>
    </w:p>
    <w:p w:rsidR="009B5C86" w:rsidRPr="00D755A5" w:rsidRDefault="009B5C86" w:rsidP="009B5C86">
      <w:pPr>
        <w:spacing w:line="276" w:lineRule="auto"/>
        <w:jc w:val="both"/>
        <w:rPr>
          <w:rFonts w:ascii="Garamond" w:hAnsi="Garamond" w:cs="Tahoma"/>
          <w:b/>
          <w:sz w:val="28"/>
          <w:szCs w:val="28"/>
        </w:rPr>
      </w:pPr>
      <w:r w:rsidRPr="00D755A5">
        <w:rPr>
          <w:rFonts w:ascii="Garamond" w:hAnsi="Garamond" w:cs="Tahoma"/>
          <w:b/>
          <w:sz w:val="28"/>
          <w:szCs w:val="28"/>
        </w:rPr>
        <w:t xml:space="preserve">Davor Ivo Stier </w:t>
      </w:r>
    </w:p>
    <w:p w:rsidR="009B5C86" w:rsidRPr="00D755A5" w:rsidRDefault="008E040A" w:rsidP="009B5C86">
      <w:pPr>
        <w:spacing w:line="276" w:lineRule="auto"/>
        <w:jc w:val="both"/>
        <w:rPr>
          <w:rFonts w:ascii="Garamond" w:hAnsi="Garamond" w:cs="Tahoma"/>
          <w:sz w:val="24"/>
          <w:szCs w:val="24"/>
        </w:rPr>
      </w:pPr>
      <w:hyperlink r:id="rId17" w:history="1">
        <w:r w:rsidR="009B5C86" w:rsidRPr="00D755A5">
          <w:rPr>
            <w:rStyle w:val="Hyperlink"/>
            <w:rFonts w:ascii="Garamond" w:hAnsi="Garamond" w:cs="Tahoma"/>
            <w:sz w:val="24"/>
            <w:szCs w:val="24"/>
          </w:rPr>
          <w:t>http://www.europarl.europa.eu/meps/en/119435/DAVOR+IVO_STIER_home.html</w:t>
        </w:r>
      </w:hyperlink>
    </w:p>
    <w:p w:rsidR="009B5C86" w:rsidRPr="009B5C86" w:rsidRDefault="009B5C86" w:rsidP="009B5C86">
      <w:pPr>
        <w:spacing w:line="276" w:lineRule="auto"/>
        <w:jc w:val="both"/>
        <w:rPr>
          <w:rFonts w:ascii="Garamond" w:hAnsi="Garamond" w:cs="Tahoma"/>
          <w:b/>
          <w:sz w:val="28"/>
          <w:szCs w:val="28"/>
          <w:lang w:val="en-US"/>
        </w:rPr>
      </w:pPr>
      <w:r w:rsidRPr="009E00F3">
        <w:rPr>
          <w:rFonts w:ascii="Garamond" w:hAnsi="Garamond" w:cs="Tahoma"/>
          <w:b/>
          <w:sz w:val="28"/>
          <w:szCs w:val="28"/>
          <w:lang w:val="en-US"/>
        </w:rPr>
        <w:lastRenderedPageBreak/>
        <w:t xml:space="preserve">Dubravka </w:t>
      </w:r>
      <w:r w:rsidRPr="009E00F3">
        <w:rPr>
          <w:rFonts w:ascii="Garamond" w:hAnsi="Garamond" w:cs="Tahoma"/>
          <w:b/>
          <w:caps/>
          <w:sz w:val="28"/>
          <w:szCs w:val="28"/>
          <w:lang w:val="en-US"/>
        </w:rPr>
        <w:t>š</w:t>
      </w:r>
      <w:r w:rsidRPr="009E00F3">
        <w:rPr>
          <w:rFonts w:ascii="Garamond" w:hAnsi="Garamond" w:cs="Tahoma"/>
          <w:b/>
          <w:sz w:val="28"/>
          <w:szCs w:val="28"/>
          <w:lang w:val="en-US"/>
        </w:rPr>
        <w:t xml:space="preserve">uica </w:t>
      </w:r>
    </w:p>
    <w:p w:rsidR="009B5C86" w:rsidRPr="009B5C86" w:rsidRDefault="008E040A" w:rsidP="009B5C86">
      <w:pPr>
        <w:spacing w:line="276" w:lineRule="auto"/>
        <w:jc w:val="both"/>
        <w:rPr>
          <w:rFonts w:ascii="Garamond" w:hAnsi="Garamond" w:cs="Tahoma"/>
          <w:sz w:val="24"/>
          <w:szCs w:val="24"/>
          <w:lang w:val="en-US"/>
        </w:rPr>
      </w:pPr>
      <w:hyperlink r:id="rId18" w:history="1">
        <w:r w:rsidR="009B5C86" w:rsidRPr="009B5C86">
          <w:rPr>
            <w:rStyle w:val="Hyperlink"/>
            <w:rFonts w:ascii="Garamond" w:hAnsi="Garamond" w:cs="Tahoma"/>
            <w:sz w:val="24"/>
            <w:szCs w:val="24"/>
            <w:lang w:val="en-US"/>
          </w:rPr>
          <w:t>http://www.europarl.europa.eu/meps/en/119434/DUBRAVKA_SUICA_home.html</w:t>
        </w:r>
      </w:hyperlink>
    </w:p>
    <w:p w:rsidR="009B5C86" w:rsidRPr="00D755A5" w:rsidRDefault="009B5C86" w:rsidP="009B5C86">
      <w:pPr>
        <w:spacing w:line="276" w:lineRule="auto"/>
        <w:jc w:val="both"/>
        <w:rPr>
          <w:rFonts w:ascii="Garamond" w:hAnsi="Garamond" w:cs="Tahoma"/>
          <w:b/>
          <w:sz w:val="28"/>
          <w:szCs w:val="28"/>
        </w:rPr>
      </w:pPr>
      <w:r w:rsidRPr="00D755A5">
        <w:rPr>
          <w:rFonts w:ascii="Garamond" w:hAnsi="Garamond" w:cs="Tahoma"/>
          <w:b/>
          <w:sz w:val="28"/>
          <w:szCs w:val="28"/>
        </w:rPr>
        <w:t>Nikola Vuljanić</w:t>
      </w:r>
    </w:p>
    <w:p w:rsidR="009B5C86" w:rsidRPr="00D755A5" w:rsidRDefault="008E040A" w:rsidP="009B5C86">
      <w:pPr>
        <w:spacing w:line="276" w:lineRule="auto"/>
        <w:jc w:val="both"/>
        <w:rPr>
          <w:rFonts w:ascii="Garamond" w:hAnsi="Garamond" w:cs="Tahoma"/>
          <w:sz w:val="24"/>
          <w:szCs w:val="24"/>
        </w:rPr>
      </w:pPr>
      <w:hyperlink r:id="rId19" w:history="1">
        <w:r w:rsidR="009B5C86" w:rsidRPr="00D755A5">
          <w:rPr>
            <w:rStyle w:val="Hyperlink"/>
            <w:rFonts w:ascii="Garamond" w:hAnsi="Garamond" w:cs="Tahoma"/>
            <w:sz w:val="24"/>
            <w:szCs w:val="24"/>
          </w:rPr>
          <w:t>http://www.europarl.europa.eu/meps/en/112760/NIKOLA_VULJANIC_home.html</w:t>
        </w:r>
      </w:hyperlink>
    </w:p>
    <w:p w:rsidR="0017485D" w:rsidRPr="00D755A5" w:rsidRDefault="0017485D" w:rsidP="0017485D">
      <w:pPr>
        <w:spacing w:line="276" w:lineRule="auto"/>
        <w:jc w:val="both"/>
        <w:rPr>
          <w:rFonts w:ascii="Garamond" w:hAnsi="Garamond" w:cs="Arial"/>
          <w:sz w:val="28"/>
          <w:szCs w:val="28"/>
        </w:rPr>
      </w:pPr>
    </w:p>
    <w:p w:rsidR="006011EA" w:rsidRPr="00C65844" w:rsidRDefault="006011EA" w:rsidP="00601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aramond" w:hAnsi="Garamond"/>
          <w:b/>
          <w:color w:val="000000"/>
          <w:sz w:val="28"/>
          <w:szCs w:val="28"/>
        </w:rPr>
      </w:pPr>
      <w:r w:rsidRPr="00C65844">
        <w:rPr>
          <w:rFonts w:ascii="Garamond" w:hAnsi="Garamond"/>
          <w:b/>
          <w:color w:val="000000"/>
          <w:sz w:val="28"/>
          <w:szCs w:val="28"/>
        </w:rPr>
        <w:t xml:space="preserve">Für weitere Informationen, Fotos, Zitate, bitte kontaktieren Sie: </w:t>
      </w:r>
    </w:p>
    <w:p w:rsidR="006011EA" w:rsidRPr="00C65844" w:rsidRDefault="006011EA" w:rsidP="00601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lang w:val="en-US"/>
        </w:rPr>
      </w:pPr>
      <w:r w:rsidRPr="00C65844">
        <w:rPr>
          <w:rFonts w:ascii="Garamond" w:hAnsi="Garamond"/>
          <w:sz w:val="28"/>
          <w:szCs w:val="28"/>
          <w:lang w:val="en-US"/>
        </w:rPr>
        <w:t xml:space="preserve">Yasmin Hammerschmidt, Communications Officer </w:t>
      </w:r>
    </w:p>
    <w:p w:rsidR="006011EA" w:rsidRPr="00C65844" w:rsidRDefault="008E040A" w:rsidP="00601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lang w:val="fr-BE"/>
        </w:rPr>
      </w:pPr>
      <w:hyperlink r:id="rId20" w:history="1">
        <w:r w:rsidR="006011EA" w:rsidRPr="00C65844">
          <w:rPr>
            <w:rStyle w:val="Hyperlink"/>
            <w:rFonts w:ascii="Garamond" w:hAnsi="Garamond"/>
            <w:sz w:val="28"/>
            <w:szCs w:val="28"/>
            <w:lang w:val="fr-BE"/>
          </w:rPr>
          <w:t>yasmin.hammerschmidt@face.eu</w:t>
        </w:r>
      </w:hyperlink>
      <w:r w:rsidR="006011EA" w:rsidRPr="00C65844">
        <w:rPr>
          <w:rFonts w:ascii="Garamond" w:hAnsi="Garamond"/>
          <w:sz w:val="28"/>
          <w:szCs w:val="28"/>
          <w:lang w:val="fr-BE"/>
        </w:rPr>
        <w:t xml:space="preserve"> - +32 2 732 6900</w:t>
      </w:r>
    </w:p>
    <w:p w:rsidR="0017485D" w:rsidRDefault="0017485D" w:rsidP="0017485D">
      <w:pPr>
        <w:spacing w:line="276" w:lineRule="auto"/>
        <w:jc w:val="both"/>
        <w:rPr>
          <w:rFonts w:ascii="Garamond" w:hAnsi="Garamond" w:cs="Arial"/>
          <w:sz w:val="28"/>
          <w:szCs w:val="28"/>
          <w:lang w:val="fr-BE"/>
        </w:rPr>
      </w:pPr>
    </w:p>
    <w:p w:rsidR="008E040A" w:rsidRPr="006011EA" w:rsidRDefault="008E040A" w:rsidP="0017485D">
      <w:pPr>
        <w:spacing w:line="276" w:lineRule="auto"/>
        <w:jc w:val="both"/>
        <w:rPr>
          <w:rFonts w:ascii="Garamond" w:hAnsi="Garamond" w:cs="Arial"/>
          <w:sz w:val="28"/>
          <w:szCs w:val="28"/>
          <w:lang w:val="fr-BE"/>
        </w:rPr>
      </w:pPr>
    </w:p>
    <w:p w:rsidR="002F4A6B" w:rsidRDefault="00737A43" w:rsidP="00737A43">
      <w:pPr>
        <w:autoSpaceDE w:val="0"/>
        <w:autoSpaceDN w:val="0"/>
        <w:adjustRightInd w:val="0"/>
        <w:spacing w:after="120"/>
        <w:jc w:val="both"/>
        <w:rPr>
          <w:rFonts w:ascii="extravaganzza" w:eastAsia="MS Mincho" w:hAnsi="extravaganzza" w:cs="Arial"/>
          <w:b/>
          <w:bCs/>
          <w:color w:val="000000" w:themeColor="text1"/>
          <w:sz w:val="28"/>
          <w:szCs w:val="28"/>
          <w:lang w:eastAsia="ja-JP"/>
        </w:rPr>
      </w:pPr>
      <w:r w:rsidRPr="00446D1B">
        <w:rPr>
          <w:rFonts w:ascii="extravaganzza" w:eastAsia="MS Mincho" w:hAnsi="extravaganzza" w:cs="Arial"/>
          <w:b/>
          <w:bCs/>
          <w:color w:val="000000" w:themeColor="text1"/>
          <w:sz w:val="28"/>
          <w:szCs w:val="28"/>
          <w:lang w:eastAsia="ja-JP"/>
        </w:rPr>
        <w:t>ORGANIS</w:t>
      </w:r>
      <w:r w:rsidR="006011EA" w:rsidRPr="00446D1B">
        <w:rPr>
          <w:rFonts w:ascii="extravaganzza" w:eastAsia="MS Mincho" w:hAnsi="extravaganzza" w:cs="Arial"/>
          <w:b/>
          <w:bCs/>
          <w:color w:val="000000" w:themeColor="text1"/>
          <w:sz w:val="28"/>
          <w:szCs w:val="28"/>
          <w:lang w:eastAsia="ja-JP"/>
        </w:rPr>
        <w:t>ATOREN</w:t>
      </w:r>
    </w:p>
    <w:p w:rsidR="008E040A" w:rsidRPr="00446D1B" w:rsidRDefault="008E040A" w:rsidP="00737A43">
      <w:pPr>
        <w:autoSpaceDE w:val="0"/>
        <w:autoSpaceDN w:val="0"/>
        <w:adjustRightInd w:val="0"/>
        <w:spacing w:after="120"/>
        <w:jc w:val="both"/>
        <w:rPr>
          <w:rFonts w:ascii="extravaganzza" w:eastAsia="MS Mincho" w:hAnsi="extravaganzza" w:cs="Arial"/>
          <w:b/>
          <w:bCs/>
          <w:color w:val="000000" w:themeColor="text1"/>
          <w:sz w:val="28"/>
          <w:szCs w:val="28"/>
          <w:lang w:eastAsia="ja-JP"/>
        </w:rPr>
      </w:pPr>
    </w:p>
    <w:p w:rsidR="00737A43" w:rsidRPr="00446D1B" w:rsidRDefault="00737A43" w:rsidP="00737A43">
      <w:pPr>
        <w:autoSpaceDE w:val="0"/>
        <w:autoSpaceDN w:val="0"/>
        <w:adjustRightInd w:val="0"/>
        <w:spacing w:after="120"/>
        <w:jc w:val="both"/>
        <w:rPr>
          <w:rFonts w:ascii="Garamond" w:hAnsi="Garamond" w:cs="Arial"/>
          <w:color w:val="000000" w:themeColor="text1"/>
          <w:sz w:val="28"/>
          <w:szCs w:val="28"/>
        </w:rPr>
      </w:pPr>
    </w:p>
    <w:p w:rsidR="00737A43" w:rsidRPr="006011EA" w:rsidRDefault="00737A43" w:rsidP="00737A43">
      <w:pPr>
        <w:jc w:val="both"/>
        <w:rPr>
          <w:rFonts w:ascii="Garamond" w:hAnsi="Garamond" w:cs="Arial"/>
          <w:color w:val="000000" w:themeColor="text1"/>
          <w:sz w:val="28"/>
          <w:szCs w:val="28"/>
        </w:rPr>
      </w:pPr>
      <w:r w:rsidRPr="002F4A6B">
        <w:rPr>
          <w:rFonts w:ascii="Garamond" w:hAnsi="Garamond"/>
          <w:noProof/>
          <w:color w:val="000000" w:themeColor="text1"/>
          <w:sz w:val="28"/>
          <w:szCs w:val="28"/>
        </w:rPr>
        <w:drawing>
          <wp:anchor distT="0" distB="0" distL="114300" distR="114300" simplePos="0" relativeHeight="251657728" behindDoc="1" locked="0" layoutInCell="0" allowOverlap="1" wp14:anchorId="3892D8BC" wp14:editId="74917511">
            <wp:simplePos x="0" y="0"/>
            <wp:positionH relativeFrom="column">
              <wp:posOffset>47625</wp:posOffset>
            </wp:positionH>
            <wp:positionV relativeFrom="paragraph">
              <wp:posOffset>-266700</wp:posOffset>
            </wp:positionV>
            <wp:extent cx="428625" cy="428625"/>
            <wp:effectExtent l="0" t="0" r="9525" b="9525"/>
            <wp:wrapNone/>
            <wp:docPr id="1" name="Picture 1"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Pr="006011EA">
        <w:rPr>
          <w:rFonts w:ascii="Garamond" w:hAnsi="Garamond" w:cs="Arial"/>
          <w:color w:val="000000" w:themeColor="text1"/>
          <w:sz w:val="28"/>
          <w:szCs w:val="28"/>
        </w:rPr>
        <w:t xml:space="preserve">             </w:t>
      </w:r>
      <w:r w:rsidR="006011EA" w:rsidRPr="00C65844">
        <w:rPr>
          <w:rFonts w:ascii="Garamond" w:hAnsi="Garamond" w:cs="Arial"/>
          <w:sz w:val="28"/>
          <w:szCs w:val="28"/>
          <w:lang w:val="de-DE"/>
        </w:rPr>
        <w:t xml:space="preserve">Die </w:t>
      </w:r>
      <w:r w:rsidR="006011EA" w:rsidRPr="00C65844">
        <w:rPr>
          <w:rFonts w:ascii="Garamond" w:hAnsi="Garamond" w:cs="Arial"/>
          <w:b/>
          <w:bCs/>
          <w:sz w:val="28"/>
          <w:szCs w:val="28"/>
          <w:lang w:val="de-DE"/>
        </w:rPr>
        <w:t xml:space="preserve">Intergruppe des Europäischen Parlaments “Nachhaltige Jagd, </w:t>
      </w:r>
      <w:proofErr w:type="spellStart"/>
      <w:r w:rsidR="006011EA" w:rsidRPr="00C65844">
        <w:rPr>
          <w:rFonts w:ascii="Garamond" w:hAnsi="Garamond" w:cs="Arial"/>
          <w:b/>
          <w:bCs/>
          <w:sz w:val="28"/>
          <w:szCs w:val="28"/>
          <w:lang w:val="de-DE"/>
        </w:rPr>
        <w:t>Biodiversität</w:t>
      </w:r>
      <w:proofErr w:type="spellEnd"/>
      <w:r w:rsidR="006011EA" w:rsidRPr="00C65844">
        <w:rPr>
          <w:rFonts w:ascii="Garamond" w:hAnsi="Garamond" w:cs="Arial"/>
          <w:b/>
          <w:bCs/>
          <w:sz w:val="28"/>
          <w:szCs w:val="28"/>
          <w:lang w:val="de-DE"/>
        </w:rPr>
        <w:t xml:space="preserve">, Ländliche </w:t>
      </w:r>
      <w:proofErr w:type="spellStart"/>
      <w:r w:rsidR="006011EA" w:rsidRPr="00C65844">
        <w:rPr>
          <w:rFonts w:ascii="Garamond" w:hAnsi="Garamond" w:cs="Arial"/>
          <w:b/>
          <w:bCs/>
          <w:sz w:val="28"/>
          <w:szCs w:val="28"/>
          <w:lang w:val="de-DE"/>
        </w:rPr>
        <w:t>Aktiväten</w:t>
      </w:r>
      <w:proofErr w:type="spellEnd"/>
      <w:r w:rsidR="006011EA" w:rsidRPr="00C65844">
        <w:rPr>
          <w:rFonts w:ascii="Garamond" w:hAnsi="Garamond" w:cs="Arial"/>
          <w:b/>
          <w:bCs/>
          <w:sz w:val="28"/>
          <w:szCs w:val="28"/>
          <w:lang w:val="de-DE"/>
        </w:rPr>
        <w:t xml:space="preserve"> und Wald”</w:t>
      </w:r>
      <w:r w:rsidR="006011EA" w:rsidRPr="00C65844">
        <w:rPr>
          <w:rFonts w:ascii="Garamond" w:hAnsi="Garamond" w:cs="Arial"/>
          <w:sz w:val="28"/>
          <w:szCs w:val="28"/>
          <w:lang w:val="de-DE"/>
        </w:rPr>
        <w:t xml:space="preserve"> – kurz Intergruppe Nachhaltige Jagd ist eine einzigartige politische Plattform. Ihre Präsidentin ist </w:t>
      </w:r>
      <w:proofErr w:type="spellStart"/>
      <w:r w:rsidR="006011EA" w:rsidRPr="00C65844">
        <w:rPr>
          <w:rFonts w:ascii="Garamond" w:hAnsi="Garamond" w:cs="Arial"/>
          <w:sz w:val="28"/>
          <w:szCs w:val="28"/>
          <w:lang w:val="de-DE"/>
        </w:rPr>
        <w:t>MdEP</w:t>
      </w:r>
      <w:proofErr w:type="spellEnd"/>
      <w:r w:rsidR="006011EA" w:rsidRPr="00C65844">
        <w:rPr>
          <w:rFonts w:ascii="Garamond" w:hAnsi="Garamond" w:cs="Arial"/>
          <w:sz w:val="28"/>
          <w:szCs w:val="28"/>
          <w:lang w:val="de-DE"/>
        </w:rPr>
        <w:t xml:space="preserve"> Véronique Mathieu. Als offizielles Organ des Europäischen Parlamentes ist es eine Expertengruppe, die sich aus </w:t>
      </w:r>
      <w:proofErr w:type="spellStart"/>
      <w:r w:rsidR="006011EA" w:rsidRPr="00C65844">
        <w:rPr>
          <w:rFonts w:ascii="Garamond" w:hAnsi="Garamond" w:cs="Arial"/>
          <w:sz w:val="28"/>
          <w:szCs w:val="28"/>
          <w:lang w:val="de-DE"/>
        </w:rPr>
        <w:t>MdEPs</w:t>
      </w:r>
      <w:proofErr w:type="spellEnd"/>
      <w:r w:rsidR="006011EA" w:rsidRPr="00C65844">
        <w:rPr>
          <w:rFonts w:ascii="Garamond" w:hAnsi="Garamond" w:cs="Arial"/>
          <w:sz w:val="28"/>
          <w:szCs w:val="28"/>
          <w:lang w:val="de-DE"/>
        </w:rPr>
        <w:t xml:space="preserve"> verschiedener politischer Fraktionen zusammensetzt und gemeinsame Themen diskutiert.  Die Intergruppe Nachhaltige Jagd wurde in 1985 gegründet und ist damit eine der ältesten und größten (höchste Anzahl </w:t>
      </w:r>
      <w:proofErr w:type="spellStart"/>
      <w:r w:rsidR="006011EA" w:rsidRPr="00C65844">
        <w:rPr>
          <w:rFonts w:ascii="Garamond" w:hAnsi="Garamond" w:cs="Arial"/>
          <w:sz w:val="28"/>
          <w:szCs w:val="28"/>
          <w:lang w:val="de-DE"/>
        </w:rPr>
        <w:t>MdEPs</w:t>
      </w:r>
      <w:proofErr w:type="spellEnd"/>
      <w:r w:rsidR="006011EA" w:rsidRPr="00C65844">
        <w:rPr>
          <w:rFonts w:ascii="Garamond" w:hAnsi="Garamond" w:cs="Arial"/>
          <w:sz w:val="28"/>
          <w:szCs w:val="28"/>
          <w:lang w:val="de-DE"/>
        </w:rPr>
        <w:t>) im Parlament. Ihre Debatten und Veranstaltungen sorgen für kontinuierliche Beachtung und Tragweite.</w:t>
      </w:r>
    </w:p>
    <w:p w:rsidR="00737A43" w:rsidRPr="006011EA" w:rsidRDefault="00737A43" w:rsidP="00737A43">
      <w:pPr>
        <w:jc w:val="both"/>
        <w:rPr>
          <w:rFonts w:ascii="Garamond" w:hAnsi="Garamond" w:cs="Arial"/>
          <w:color w:val="000000" w:themeColor="text1"/>
          <w:sz w:val="28"/>
          <w:szCs w:val="28"/>
        </w:rPr>
      </w:pPr>
    </w:p>
    <w:p w:rsidR="00737A43" w:rsidRPr="006011EA" w:rsidRDefault="00737A43" w:rsidP="00737A43">
      <w:pPr>
        <w:autoSpaceDE w:val="0"/>
        <w:autoSpaceDN w:val="0"/>
        <w:adjustRightInd w:val="0"/>
        <w:spacing w:after="120"/>
        <w:jc w:val="both"/>
        <w:rPr>
          <w:rFonts w:ascii="Garamond" w:hAnsi="Garamond" w:cs="Arial"/>
          <w:color w:val="000000" w:themeColor="text1"/>
          <w:sz w:val="28"/>
          <w:szCs w:val="28"/>
        </w:rPr>
      </w:pPr>
      <w:r w:rsidRPr="002F4A6B">
        <w:rPr>
          <w:rFonts w:ascii="Garamond" w:hAnsi="Garamond"/>
          <w:noProof/>
          <w:color w:val="000000" w:themeColor="text1"/>
          <w:sz w:val="28"/>
          <w:szCs w:val="28"/>
        </w:rPr>
        <w:drawing>
          <wp:inline distT="0" distB="0" distL="0" distR="0" wp14:anchorId="0B45060A" wp14:editId="720560A8">
            <wp:extent cx="457200" cy="379095"/>
            <wp:effectExtent l="0" t="0" r="0" b="1905"/>
            <wp:docPr id="2" name="Picture 2"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sidRPr="006011EA">
        <w:rPr>
          <w:rFonts w:ascii="Garamond" w:hAnsi="Garamond" w:cs="Arial"/>
          <w:b/>
          <w:bCs/>
          <w:color w:val="000000" w:themeColor="text1"/>
          <w:sz w:val="28"/>
          <w:szCs w:val="28"/>
        </w:rPr>
        <w:t xml:space="preserve"> </w:t>
      </w:r>
      <w:r w:rsidR="006011EA" w:rsidRPr="00C65844">
        <w:rPr>
          <w:rFonts w:ascii="Garamond" w:hAnsi="Garamond" w:cs="Arial"/>
          <w:b/>
          <w:bCs/>
          <w:sz w:val="28"/>
          <w:szCs w:val="28"/>
          <w:lang w:val="de-DE"/>
        </w:rPr>
        <w:t>FACE</w:t>
      </w:r>
      <w:r w:rsidR="006011EA" w:rsidRPr="00C65844">
        <w:rPr>
          <w:rFonts w:ascii="Garamond" w:hAnsi="Garamond" w:cs="Arial"/>
          <w:sz w:val="28"/>
          <w:szCs w:val="28"/>
          <w:lang w:val="de-DE"/>
        </w:rPr>
        <w:t xml:space="preserve"> (</w:t>
      </w:r>
      <w:r w:rsidR="006011EA" w:rsidRPr="00C65844">
        <w:rPr>
          <w:rFonts w:ascii="Garamond" w:hAnsi="Garamond" w:cs="Arial"/>
          <w:b/>
          <w:bCs/>
          <w:sz w:val="28"/>
          <w:szCs w:val="28"/>
          <w:lang w:val="de-DE"/>
        </w:rPr>
        <w:t xml:space="preserve">Zusammenschluss der Verbände für die Jagd und Wildtiererhaltung in der EU) </w:t>
      </w:r>
      <w:r w:rsidR="006011EA" w:rsidRPr="00C65844">
        <w:rPr>
          <w:rFonts w:ascii="Garamond" w:hAnsi="Garamond" w:cs="Arial"/>
          <w:sz w:val="28"/>
          <w:szCs w:val="28"/>
          <w:lang w:val="de-DE"/>
        </w:rPr>
        <w:t>vertritt und fördert die Interessen von mehr als 7 Millionen europäischen Jägern im Einklang mit der nachhaltigen Nutzung von Wildtieren. FACE ist eine internationale, nicht-gewinnorientierte Nichtregierungsorganisation. Seine Mitglieder sind nationale Jagdverbände in 36 Staaten des Europarates, einschließlich der EU-2</w:t>
      </w:r>
      <w:r w:rsidR="006011EA">
        <w:rPr>
          <w:rFonts w:ascii="Garamond" w:hAnsi="Garamond" w:cs="Arial"/>
          <w:sz w:val="28"/>
          <w:szCs w:val="28"/>
          <w:lang w:val="de-DE"/>
        </w:rPr>
        <w:t>8</w:t>
      </w:r>
      <w:r w:rsidR="006011EA" w:rsidRPr="00C65844">
        <w:rPr>
          <w:rFonts w:ascii="Garamond" w:hAnsi="Garamond" w:cs="Arial"/>
          <w:sz w:val="28"/>
          <w:szCs w:val="28"/>
          <w:lang w:val="de-DE"/>
        </w:rPr>
        <w:t xml:space="preserve">, sowie 4 Assoziierte Mitglieder. </w:t>
      </w:r>
      <w:hyperlink r:id="rId23" w:history="1">
        <w:r w:rsidR="006011EA" w:rsidRPr="00C65844">
          <w:rPr>
            <w:rStyle w:val="Hyperlink"/>
            <w:rFonts w:ascii="Garamond" w:hAnsi="Garamond" w:cs="Arial"/>
            <w:sz w:val="28"/>
            <w:szCs w:val="28"/>
            <w:lang w:val="de-DE"/>
          </w:rPr>
          <w:t>www.face.eu</w:t>
        </w:r>
      </w:hyperlink>
      <w:r w:rsidR="006011EA" w:rsidRPr="006011EA">
        <w:rPr>
          <w:rFonts w:ascii="Garamond" w:hAnsi="Garamond" w:cs="Arial"/>
          <w:color w:val="000000" w:themeColor="text1"/>
          <w:sz w:val="28"/>
          <w:szCs w:val="28"/>
        </w:rPr>
        <w:t xml:space="preserve"> </w:t>
      </w:r>
    </w:p>
    <w:p w:rsidR="000D60A4" w:rsidRPr="006011EA" w:rsidRDefault="000D60A4" w:rsidP="00737A43">
      <w:pPr>
        <w:autoSpaceDE w:val="0"/>
        <w:autoSpaceDN w:val="0"/>
        <w:adjustRightInd w:val="0"/>
        <w:spacing w:after="120"/>
        <w:jc w:val="both"/>
        <w:rPr>
          <w:rFonts w:ascii="Garamond" w:hAnsi="Garamond" w:cs="Arial"/>
          <w:color w:val="000000" w:themeColor="text1"/>
          <w:sz w:val="28"/>
          <w:szCs w:val="28"/>
        </w:rPr>
      </w:pPr>
    </w:p>
    <w:p w:rsidR="000D60A4" w:rsidRPr="006011EA" w:rsidRDefault="006011EA" w:rsidP="00737A43">
      <w:pPr>
        <w:autoSpaceDE w:val="0"/>
        <w:autoSpaceDN w:val="0"/>
        <w:adjustRightInd w:val="0"/>
        <w:spacing w:after="120"/>
        <w:jc w:val="both"/>
        <w:rPr>
          <w:rFonts w:ascii="extravaganzza" w:hAnsi="extravaganzza" w:cs="Arial"/>
          <w:color w:val="000000" w:themeColor="text1"/>
          <w:sz w:val="28"/>
          <w:szCs w:val="28"/>
        </w:rPr>
      </w:pPr>
      <w:r w:rsidRPr="006011EA">
        <w:rPr>
          <w:rFonts w:ascii="extravaganzza" w:hAnsi="extravaganzza" w:cs="Arial"/>
          <w:color w:val="000000" w:themeColor="text1"/>
          <w:sz w:val="28"/>
          <w:szCs w:val="28"/>
        </w:rPr>
        <w:t>JAGD UND WILDTIERE IN KROATIEN</w:t>
      </w:r>
    </w:p>
    <w:p w:rsidR="00C760BD" w:rsidRPr="006011EA" w:rsidRDefault="000D60A4" w:rsidP="000D60A4">
      <w:pPr>
        <w:jc w:val="both"/>
        <w:rPr>
          <w:rFonts w:ascii="Garamond" w:hAnsi="Garamond" w:cs="Arial"/>
          <w:b/>
          <w:color w:val="000000"/>
          <w:sz w:val="28"/>
          <w:szCs w:val="28"/>
        </w:rPr>
      </w:pPr>
      <w:r>
        <w:rPr>
          <w:noProof/>
        </w:rPr>
        <w:drawing>
          <wp:inline distT="0" distB="0" distL="0" distR="0" wp14:anchorId="4A49DA7D" wp14:editId="0E4FC30E">
            <wp:extent cx="356839" cy="406753"/>
            <wp:effectExtent l="0" t="0" r="571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Croatia free logo small.g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8302" cy="408421"/>
                    </a:xfrm>
                    <a:prstGeom prst="rect">
                      <a:avLst/>
                    </a:prstGeom>
                  </pic:spPr>
                </pic:pic>
              </a:graphicData>
            </a:graphic>
          </wp:inline>
        </w:drawing>
      </w:r>
      <w:r w:rsidRPr="006011EA">
        <w:rPr>
          <w:rFonts w:ascii="Garamond" w:hAnsi="Garamond" w:cs="Arial"/>
          <w:color w:val="000000"/>
          <w:sz w:val="28"/>
          <w:szCs w:val="28"/>
        </w:rPr>
        <w:t xml:space="preserve"> </w:t>
      </w:r>
      <w:proofErr w:type="spellStart"/>
      <w:r w:rsidRPr="006011EA">
        <w:rPr>
          <w:rFonts w:ascii="Garamond" w:hAnsi="Garamond" w:cs="Arial"/>
          <w:b/>
          <w:color w:val="000000"/>
          <w:sz w:val="28"/>
          <w:szCs w:val="28"/>
        </w:rPr>
        <w:t>Hrvatski</w:t>
      </w:r>
      <w:proofErr w:type="spellEnd"/>
      <w:r w:rsidRPr="006011EA">
        <w:rPr>
          <w:rFonts w:ascii="Garamond" w:hAnsi="Garamond" w:cs="Arial"/>
          <w:b/>
          <w:color w:val="000000"/>
          <w:sz w:val="28"/>
          <w:szCs w:val="28"/>
        </w:rPr>
        <w:t xml:space="preserve"> </w:t>
      </w:r>
      <w:proofErr w:type="spellStart"/>
      <w:r w:rsidRPr="006011EA">
        <w:rPr>
          <w:rFonts w:ascii="Garamond" w:hAnsi="Garamond" w:cs="Arial"/>
          <w:b/>
          <w:color w:val="000000"/>
          <w:sz w:val="28"/>
          <w:szCs w:val="28"/>
        </w:rPr>
        <w:t>Lovački</w:t>
      </w:r>
      <w:proofErr w:type="spellEnd"/>
      <w:r w:rsidRPr="006011EA">
        <w:rPr>
          <w:rFonts w:ascii="Garamond" w:hAnsi="Garamond" w:cs="Arial"/>
          <w:b/>
          <w:color w:val="000000"/>
          <w:sz w:val="28"/>
          <w:szCs w:val="28"/>
        </w:rPr>
        <w:t xml:space="preserve"> </w:t>
      </w:r>
      <w:proofErr w:type="spellStart"/>
      <w:r w:rsidRPr="006011EA">
        <w:rPr>
          <w:rFonts w:ascii="Garamond" w:hAnsi="Garamond" w:cs="Arial"/>
          <w:b/>
          <w:color w:val="000000"/>
          <w:sz w:val="28"/>
          <w:szCs w:val="28"/>
        </w:rPr>
        <w:t>Savez</w:t>
      </w:r>
      <w:proofErr w:type="spellEnd"/>
      <w:r w:rsidRPr="006011EA">
        <w:rPr>
          <w:rFonts w:ascii="Garamond" w:hAnsi="Garamond" w:cs="Arial"/>
          <w:b/>
          <w:color w:val="000000"/>
          <w:sz w:val="28"/>
          <w:szCs w:val="28"/>
        </w:rPr>
        <w:t xml:space="preserve"> (HLS), </w:t>
      </w:r>
      <w:r w:rsidR="006011EA" w:rsidRPr="006011EA">
        <w:rPr>
          <w:rFonts w:ascii="Garamond" w:hAnsi="Garamond" w:cs="Arial"/>
          <w:color w:val="000000"/>
          <w:sz w:val="28"/>
          <w:szCs w:val="28"/>
        </w:rPr>
        <w:t>der</w:t>
      </w:r>
      <w:r w:rsidRPr="006011EA">
        <w:rPr>
          <w:rFonts w:ascii="Garamond" w:hAnsi="Garamond" w:cs="Arial"/>
          <w:color w:val="000000"/>
          <w:sz w:val="28"/>
          <w:szCs w:val="28"/>
        </w:rPr>
        <w:t xml:space="preserve"> </w:t>
      </w:r>
      <w:r w:rsidR="006011EA" w:rsidRPr="006011EA">
        <w:rPr>
          <w:rFonts w:ascii="Garamond" w:hAnsi="Garamond" w:cs="Arial"/>
          <w:b/>
          <w:color w:val="000000"/>
          <w:sz w:val="28"/>
          <w:szCs w:val="28"/>
        </w:rPr>
        <w:t>Kroatische Jagdverband</w:t>
      </w:r>
      <w:r w:rsidR="00C760BD" w:rsidRPr="006011EA">
        <w:rPr>
          <w:rFonts w:ascii="Garamond" w:hAnsi="Garamond" w:cs="Arial"/>
          <w:b/>
          <w:color w:val="000000"/>
          <w:sz w:val="28"/>
          <w:szCs w:val="28"/>
        </w:rPr>
        <w:t xml:space="preserve">: </w:t>
      </w:r>
    </w:p>
    <w:p w:rsidR="006011EA" w:rsidRPr="008E040A" w:rsidRDefault="006011EA" w:rsidP="008E040A">
      <w:pPr>
        <w:pStyle w:val="ListParagraph"/>
        <w:numPr>
          <w:ilvl w:val="0"/>
          <w:numId w:val="6"/>
        </w:numPr>
        <w:jc w:val="both"/>
        <w:rPr>
          <w:rFonts w:ascii="Garamond" w:hAnsi="Garamond" w:cs="Arial"/>
          <w:color w:val="000000"/>
          <w:sz w:val="28"/>
          <w:szCs w:val="28"/>
        </w:rPr>
      </w:pPr>
      <w:r w:rsidRPr="008E040A">
        <w:rPr>
          <w:rFonts w:ascii="Garamond" w:hAnsi="Garamond" w:cs="Arial"/>
          <w:color w:val="000000"/>
          <w:sz w:val="28"/>
          <w:szCs w:val="28"/>
        </w:rPr>
        <w:t>Repräsentiert den Kroatischen Jagdverband und dessen 60.000 Jäger</w:t>
      </w:r>
      <w:r w:rsidR="008E040A">
        <w:rPr>
          <w:rFonts w:ascii="Garamond" w:hAnsi="Garamond" w:cs="Arial"/>
          <w:color w:val="000000"/>
          <w:sz w:val="28"/>
          <w:szCs w:val="28"/>
        </w:rPr>
        <w:t>.</w:t>
      </w:r>
    </w:p>
    <w:p w:rsidR="006011EA" w:rsidRPr="008E040A" w:rsidRDefault="006011EA" w:rsidP="008E040A">
      <w:pPr>
        <w:pStyle w:val="ListParagraph"/>
        <w:numPr>
          <w:ilvl w:val="0"/>
          <w:numId w:val="6"/>
        </w:numPr>
        <w:jc w:val="both"/>
        <w:rPr>
          <w:rFonts w:ascii="Garamond" w:hAnsi="Garamond" w:cs="Arial"/>
          <w:color w:val="000000"/>
          <w:sz w:val="28"/>
          <w:szCs w:val="28"/>
        </w:rPr>
      </w:pPr>
      <w:r w:rsidRPr="008E040A">
        <w:rPr>
          <w:rFonts w:ascii="Garamond" w:hAnsi="Garamond" w:cs="Arial"/>
          <w:color w:val="000000"/>
          <w:sz w:val="28"/>
          <w:szCs w:val="28"/>
        </w:rPr>
        <w:t>Der HLS fördert Naturerhaltung, gute Jagdpraxis und die kroatische Jagd in Kroatien sowie im Ausland. HLS ist ein FACE-Mitglied seit 14 Jahren und erhält durchgehend Unterstützung und Beratung durch FACE</w:t>
      </w:r>
      <w:r w:rsidR="008E040A">
        <w:rPr>
          <w:rFonts w:ascii="Garamond" w:hAnsi="Garamond" w:cs="Arial"/>
          <w:color w:val="000000"/>
          <w:sz w:val="28"/>
          <w:szCs w:val="28"/>
        </w:rPr>
        <w:t>.</w:t>
      </w:r>
    </w:p>
    <w:p w:rsidR="00F8774F" w:rsidRPr="008E040A" w:rsidRDefault="00F8774F" w:rsidP="008E040A">
      <w:pPr>
        <w:pStyle w:val="ListParagraph"/>
        <w:numPr>
          <w:ilvl w:val="0"/>
          <w:numId w:val="6"/>
        </w:numPr>
        <w:jc w:val="both"/>
        <w:rPr>
          <w:rFonts w:ascii="Garamond" w:hAnsi="Garamond" w:cs="Arial"/>
          <w:color w:val="000000"/>
          <w:sz w:val="28"/>
          <w:szCs w:val="28"/>
        </w:rPr>
      </w:pPr>
      <w:r w:rsidRPr="008E040A">
        <w:rPr>
          <w:rFonts w:ascii="Garamond" w:hAnsi="Garamond" w:cs="Arial"/>
          <w:color w:val="000000"/>
          <w:sz w:val="28"/>
          <w:szCs w:val="28"/>
        </w:rPr>
        <w:t xml:space="preserve">HLS wurde 1925 gegründet und ist den kroatischen Jägern und ihrem Engagement für Natur und Wildtiere seit fast 90 Jahren verpflichtet. Die nationale Jagdpublikation </w:t>
      </w:r>
      <w:proofErr w:type="spellStart"/>
      <w:r w:rsidRPr="008E040A">
        <w:rPr>
          <w:rFonts w:ascii="Garamond" w:hAnsi="Garamond" w:cs="Arial"/>
          <w:i/>
          <w:sz w:val="28"/>
          <w:szCs w:val="28"/>
        </w:rPr>
        <w:t>Lovački</w:t>
      </w:r>
      <w:proofErr w:type="spellEnd"/>
      <w:r w:rsidRPr="008E040A">
        <w:rPr>
          <w:rFonts w:ascii="Garamond" w:hAnsi="Garamond" w:cs="Arial"/>
          <w:i/>
          <w:color w:val="000000"/>
          <w:sz w:val="28"/>
          <w:szCs w:val="28"/>
        </w:rPr>
        <w:t xml:space="preserve"> </w:t>
      </w:r>
      <w:proofErr w:type="spellStart"/>
      <w:r w:rsidRPr="008E040A">
        <w:rPr>
          <w:rFonts w:ascii="Garamond" w:hAnsi="Garamond" w:cs="Arial"/>
          <w:i/>
          <w:color w:val="000000"/>
          <w:sz w:val="28"/>
          <w:szCs w:val="28"/>
        </w:rPr>
        <w:t>vjesnik</w:t>
      </w:r>
      <w:proofErr w:type="spellEnd"/>
      <w:r w:rsidRPr="008E040A">
        <w:rPr>
          <w:rFonts w:ascii="Garamond" w:hAnsi="Garamond" w:cs="Arial"/>
          <w:i/>
          <w:color w:val="000000"/>
          <w:sz w:val="28"/>
          <w:szCs w:val="28"/>
        </w:rPr>
        <w:t xml:space="preserve"> </w:t>
      </w:r>
      <w:r w:rsidRPr="008E040A">
        <w:rPr>
          <w:rFonts w:ascii="Garamond" w:hAnsi="Garamond" w:cs="Arial"/>
          <w:color w:val="000000"/>
          <w:sz w:val="28"/>
          <w:szCs w:val="28"/>
        </w:rPr>
        <w:t>wurde ohne Unterbrechung seit 1892 veröffentlicht.</w:t>
      </w:r>
    </w:p>
    <w:p w:rsidR="00F8774F" w:rsidRPr="008E040A" w:rsidRDefault="00F8774F" w:rsidP="008E040A">
      <w:pPr>
        <w:pStyle w:val="ListParagraph"/>
        <w:numPr>
          <w:ilvl w:val="0"/>
          <w:numId w:val="6"/>
        </w:numPr>
        <w:jc w:val="both"/>
        <w:rPr>
          <w:rFonts w:ascii="Garamond" w:hAnsi="Garamond" w:cs="Arial"/>
          <w:color w:val="000000"/>
          <w:sz w:val="28"/>
          <w:szCs w:val="28"/>
        </w:rPr>
      </w:pPr>
      <w:r w:rsidRPr="008E040A">
        <w:rPr>
          <w:rFonts w:ascii="Garamond" w:hAnsi="Garamond" w:cs="Arial"/>
          <w:color w:val="000000"/>
          <w:sz w:val="28"/>
          <w:szCs w:val="28"/>
        </w:rPr>
        <w:lastRenderedPageBreak/>
        <w:t>Der HLS betreut zudem das 1955 gegründete Jagdmuseum in Zagreb, welches eine beeindruckende Sammlung von Jagdbüchern ausstellt, die einen Zeitraum von mehr als einem Jahrhundert umfassen.</w:t>
      </w:r>
    </w:p>
    <w:p w:rsidR="000D60A4" w:rsidRPr="008E040A" w:rsidRDefault="008E040A" w:rsidP="008E040A">
      <w:pPr>
        <w:pStyle w:val="ListParagraph"/>
        <w:numPr>
          <w:ilvl w:val="0"/>
          <w:numId w:val="6"/>
        </w:numPr>
        <w:autoSpaceDE w:val="0"/>
        <w:autoSpaceDN w:val="0"/>
        <w:adjustRightInd w:val="0"/>
        <w:jc w:val="both"/>
        <w:rPr>
          <w:rFonts w:ascii="Garamond" w:hAnsi="Garamond" w:cs="Arial"/>
          <w:color w:val="0070C0"/>
          <w:sz w:val="28"/>
          <w:szCs w:val="28"/>
          <w:lang w:val="en-US"/>
        </w:rPr>
      </w:pPr>
      <w:hyperlink r:id="rId25" w:history="1">
        <w:r w:rsidR="00512964" w:rsidRPr="008E040A">
          <w:rPr>
            <w:rStyle w:val="Hyperlink"/>
            <w:rFonts w:ascii="Garamond" w:hAnsi="Garamond" w:cs="Arial"/>
            <w:sz w:val="28"/>
            <w:szCs w:val="28"/>
            <w:lang w:val="en-US"/>
          </w:rPr>
          <w:t>www.hls.com.hr</w:t>
        </w:r>
      </w:hyperlink>
    </w:p>
    <w:p w:rsidR="00F8774F" w:rsidRPr="008E040A" w:rsidRDefault="00F8774F" w:rsidP="008E040A">
      <w:pPr>
        <w:pStyle w:val="ListParagraph"/>
        <w:numPr>
          <w:ilvl w:val="0"/>
          <w:numId w:val="4"/>
        </w:numPr>
        <w:autoSpaceDE w:val="0"/>
        <w:autoSpaceDN w:val="0"/>
        <w:adjustRightInd w:val="0"/>
        <w:jc w:val="both"/>
        <w:rPr>
          <w:rFonts w:ascii="Garamond" w:hAnsi="Garamond" w:cs="Arial"/>
          <w:sz w:val="28"/>
          <w:szCs w:val="28"/>
        </w:rPr>
      </w:pPr>
      <w:r w:rsidRPr="008E040A">
        <w:rPr>
          <w:rFonts w:ascii="Garamond" w:hAnsi="Garamond" w:cs="Arial"/>
          <w:sz w:val="28"/>
          <w:szCs w:val="28"/>
        </w:rPr>
        <w:t xml:space="preserve">Kroatien ist Heimat für eine beeindruckende Vielfalt an Wildtieren und </w:t>
      </w:r>
      <w:r w:rsidR="000968A1" w:rsidRPr="008E040A">
        <w:rPr>
          <w:rFonts w:ascii="Garamond" w:hAnsi="Garamond" w:cs="Arial"/>
          <w:sz w:val="28"/>
          <w:szCs w:val="28"/>
        </w:rPr>
        <w:t xml:space="preserve">leistet einen wertvollen Beitrag zu Europas </w:t>
      </w:r>
      <w:proofErr w:type="spellStart"/>
      <w:r w:rsidR="000968A1" w:rsidRPr="008E040A">
        <w:rPr>
          <w:rFonts w:ascii="Garamond" w:hAnsi="Garamond" w:cs="Arial"/>
          <w:sz w:val="28"/>
          <w:szCs w:val="28"/>
        </w:rPr>
        <w:t>Biodiversität</w:t>
      </w:r>
      <w:proofErr w:type="spellEnd"/>
      <w:r w:rsidR="008E040A">
        <w:rPr>
          <w:rFonts w:ascii="Garamond" w:hAnsi="Garamond" w:cs="Arial"/>
          <w:sz w:val="28"/>
          <w:szCs w:val="28"/>
        </w:rPr>
        <w:t>.</w:t>
      </w:r>
      <w:bookmarkStart w:id="0" w:name="_GoBack"/>
      <w:bookmarkEnd w:id="0"/>
    </w:p>
    <w:p w:rsidR="00F34D46" w:rsidRPr="008E040A" w:rsidRDefault="000968A1" w:rsidP="008E040A">
      <w:pPr>
        <w:pStyle w:val="ListParagraph"/>
        <w:numPr>
          <w:ilvl w:val="0"/>
          <w:numId w:val="4"/>
        </w:numPr>
        <w:autoSpaceDE w:val="0"/>
        <w:autoSpaceDN w:val="0"/>
        <w:adjustRightInd w:val="0"/>
        <w:jc w:val="both"/>
        <w:rPr>
          <w:rFonts w:ascii="Garamond" w:hAnsi="Garamond"/>
          <w:color w:val="0070C0"/>
          <w:sz w:val="28"/>
          <w:szCs w:val="28"/>
        </w:rPr>
      </w:pPr>
      <w:r w:rsidRPr="008E040A">
        <w:rPr>
          <w:rFonts w:ascii="Garamond" w:hAnsi="Garamond" w:cs="Arial"/>
          <w:sz w:val="28"/>
          <w:szCs w:val="28"/>
        </w:rPr>
        <w:t>Unter den Arten, die Wildtiere in Kroatien so einzigartig machen sind die Balkangämse</w:t>
      </w:r>
      <w:r w:rsidR="000D60A4" w:rsidRPr="008E040A">
        <w:rPr>
          <w:rFonts w:ascii="Garamond" w:hAnsi="Garamond" w:cs="Arial"/>
          <w:sz w:val="28"/>
          <w:szCs w:val="28"/>
        </w:rPr>
        <w:t xml:space="preserve">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Rupicapra</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rupicapra</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balcanica</w:t>
      </w:r>
      <w:proofErr w:type="spellEnd"/>
      <w:r w:rsidR="000D60A4" w:rsidRPr="008E040A">
        <w:rPr>
          <w:rFonts w:ascii="Garamond" w:hAnsi="Garamond" w:cs="Arial"/>
          <w:i/>
          <w:sz w:val="28"/>
          <w:szCs w:val="28"/>
        </w:rPr>
        <w:t>)</w:t>
      </w:r>
      <w:r w:rsidR="000D60A4" w:rsidRPr="008E040A">
        <w:rPr>
          <w:rFonts w:ascii="Garamond" w:hAnsi="Garamond" w:cs="Arial"/>
          <w:sz w:val="28"/>
          <w:szCs w:val="28"/>
        </w:rPr>
        <w:t xml:space="preserve">, </w:t>
      </w:r>
      <w:r w:rsidRPr="008E040A">
        <w:rPr>
          <w:rFonts w:ascii="Garamond" w:hAnsi="Garamond" w:cs="Arial"/>
          <w:sz w:val="28"/>
          <w:szCs w:val="28"/>
        </w:rPr>
        <w:t>Wildkatze</w:t>
      </w:r>
      <w:r w:rsidR="000D60A4" w:rsidRPr="008E040A">
        <w:rPr>
          <w:rFonts w:ascii="Garamond" w:hAnsi="Garamond" w:cs="Arial"/>
          <w:sz w:val="28"/>
          <w:szCs w:val="28"/>
        </w:rPr>
        <w:t xml:space="preserve">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Felis</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silvestris</w:t>
      </w:r>
      <w:proofErr w:type="spellEnd"/>
      <w:r w:rsidR="000D60A4" w:rsidRPr="008E040A">
        <w:rPr>
          <w:rFonts w:ascii="Garamond" w:hAnsi="Garamond" w:cs="Arial"/>
          <w:i/>
          <w:sz w:val="28"/>
          <w:szCs w:val="28"/>
        </w:rPr>
        <w:t>)</w:t>
      </w:r>
      <w:r w:rsidR="000D60A4" w:rsidRPr="008E040A">
        <w:rPr>
          <w:rFonts w:ascii="Garamond" w:hAnsi="Garamond" w:cs="Arial"/>
          <w:sz w:val="28"/>
          <w:szCs w:val="28"/>
        </w:rPr>
        <w:t xml:space="preserve">, </w:t>
      </w:r>
      <w:r w:rsidRPr="008E040A">
        <w:rPr>
          <w:rFonts w:ascii="Garamond" w:hAnsi="Garamond" w:cs="Arial"/>
          <w:sz w:val="28"/>
          <w:szCs w:val="28"/>
        </w:rPr>
        <w:t xml:space="preserve">Baummarder </w:t>
      </w:r>
      <w:r w:rsidR="000D60A4" w:rsidRPr="008E040A">
        <w:rPr>
          <w:rFonts w:ascii="Garamond" w:hAnsi="Garamond" w:cs="Arial"/>
          <w:i/>
          <w:sz w:val="28"/>
          <w:szCs w:val="28"/>
        </w:rPr>
        <w:t xml:space="preserve">(Martes </w:t>
      </w:r>
      <w:proofErr w:type="spellStart"/>
      <w:r w:rsidR="000D60A4" w:rsidRPr="008E040A">
        <w:rPr>
          <w:rFonts w:ascii="Garamond" w:hAnsi="Garamond" w:cs="Arial"/>
          <w:i/>
          <w:sz w:val="28"/>
          <w:szCs w:val="28"/>
        </w:rPr>
        <w:t>martes</w:t>
      </w:r>
      <w:proofErr w:type="spellEnd"/>
      <w:r w:rsidR="000D60A4" w:rsidRPr="008E040A">
        <w:rPr>
          <w:rFonts w:ascii="Garamond" w:hAnsi="Garamond" w:cs="Arial"/>
          <w:i/>
          <w:sz w:val="28"/>
          <w:szCs w:val="28"/>
        </w:rPr>
        <w:t xml:space="preserve">), </w:t>
      </w:r>
      <w:r w:rsidR="000D60A4" w:rsidRPr="008E040A">
        <w:rPr>
          <w:rFonts w:ascii="Garamond" w:hAnsi="Garamond" w:cs="Arial"/>
          <w:sz w:val="28"/>
          <w:szCs w:val="28"/>
        </w:rPr>
        <w:t>B</w:t>
      </w:r>
      <w:r w:rsidRPr="008E040A">
        <w:rPr>
          <w:rFonts w:ascii="Garamond" w:hAnsi="Garamond" w:cs="Arial"/>
          <w:sz w:val="28"/>
          <w:szCs w:val="28"/>
        </w:rPr>
        <w:t>iber</w:t>
      </w:r>
      <w:r w:rsidR="000D60A4" w:rsidRPr="008E040A">
        <w:rPr>
          <w:rFonts w:ascii="Garamond" w:hAnsi="Garamond" w:cs="Arial"/>
          <w:sz w:val="28"/>
          <w:szCs w:val="28"/>
        </w:rPr>
        <w:t xml:space="preserve"> </w:t>
      </w:r>
      <w:r w:rsidR="000D60A4" w:rsidRPr="008E040A">
        <w:rPr>
          <w:rFonts w:ascii="Garamond" w:hAnsi="Garamond" w:cs="Arial"/>
          <w:i/>
          <w:sz w:val="28"/>
          <w:szCs w:val="28"/>
        </w:rPr>
        <w:t xml:space="preserve">(Castor </w:t>
      </w:r>
      <w:proofErr w:type="spellStart"/>
      <w:r w:rsidR="000D60A4" w:rsidRPr="008E040A">
        <w:rPr>
          <w:rFonts w:ascii="Garamond" w:hAnsi="Garamond" w:cs="Arial"/>
          <w:i/>
          <w:sz w:val="28"/>
          <w:szCs w:val="28"/>
        </w:rPr>
        <w:t>fiber</w:t>
      </w:r>
      <w:proofErr w:type="spellEnd"/>
      <w:r w:rsidR="000D60A4" w:rsidRPr="008E040A">
        <w:rPr>
          <w:rFonts w:ascii="Garamond" w:hAnsi="Garamond" w:cs="Arial"/>
          <w:i/>
          <w:sz w:val="28"/>
          <w:szCs w:val="28"/>
        </w:rPr>
        <w:t>),</w:t>
      </w:r>
      <w:r w:rsidR="000D60A4" w:rsidRPr="008E040A">
        <w:rPr>
          <w:rFonts w:ascii="Garamond" w:hAnsi="Garamond" w:cs="Arial"/>
          <w:sz w:val="28"/>
          <w:szCs w:val="28"/>
        </w:rPr>
        <w:t xml:space="preserve"> </w:t>
      </w:r>
      <w:r w:rsidRPr="008E040A">
        <w:rPr>
          <w:rFonts w:ascii="Garamond" w:hAnsi="Garamond" w:cs="Arial"/>
          <w:sz w:val="28"/>
          <w:szCs w:val="28"/>
        </w:rPr>
        <w:t>Goldschakal</w:t>
      </w:r>
      <w:r w:rsidR="000D60A4" w:rsidRPr="008E040A">
        <w:rPr>
          <w:rFonts w:ascii="Garamond" w:hAnsi="Garamond" w:cs="Arial"/>
          <w:sz w:val="28"/>
          <w:szCs w:val="28"/>
        </w:rPr>
        <w:t xml:space="preserve">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Canis</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aureus</w:t>
      </w:r>
      <w:proofErr w:type="spellEnd"/>
      <w:r w:rsidR="000D60A4" w:rsidRPr="008E040A">
        <w:rPr>
          <w:rFonts w:ascii="Garamond" w:hAnsi="Garamond" w:cs="Arial"/>
          <w:i/>
          <w:sz w:val="28"/>
          <w:szCs w:val="28"/>
        </w:rPr>
        <w:t>)</w:t>
      </w:r>
      <w:r w:rsidR="000D60A4" w:rsidRPr="008E040A">
        <w:rPr>
          <w:rFonts w:ascii="Garamond" w:hAnsi="Garamond" w:cs="Arial"/>
          <w:sz w:val="28"/>
          <w:szCs w:val="28"/>
        </w:rPr>
        <w:t xml:space="preserve">, </w:t>
      </w:r>
      <w:r w:rsidRPr="008E040A">
        <w:rPr>
          <w:rFonts w:ascii="Garamond" w:hAnsi="Garamond" w:cs="Arial"/>
          <w:sz w:val="28"/>
          <w:szCs w:val="28"/>
        </w:rPr>
        <w:t>Iltis</w:t>
      </w:r>
      <w:r w:rsidR="000D60A4" w:rsidRPr="008E040A">
        <w:rPr>
          <w:rFonts w:ascii="Garamond" w:hAnsi="Garamond" w:cs="Arial"/>
          <w:sz w:val="28"/>
          <w:szCs w:val="28"/>
        </w:rPr>
        <w:t xml:space="preserve">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Mustela</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putorius</w:t>
      </w:r>
      <w:proofErr w:type="spellEnd"/>
      <w:r w:rsidR="000D60A4" w:rsidRPr="008E040A">
        <w:rPr>
          <w:rFonts w:ascii="Garamond" w:hAnsi="Garamond" w:cs="Arial"/>
          <w:i/>
          <w:sz w:val="28"/>
          <w:szCs w:val="28"/>
        </w:rPr>
        <w:t>),</w:t>
      </w:r>
      <w:r w:rsidR="000D60A4" w:rsidRPr="008E040A">
        <w:rPr>
          <w:rFonts w:ascii="Garamond" w:hAnsi="Garamond" w:cs="Arial"/>
          <w:sz w:val="28"/>
          <w:szCs w:val="28"/>
        </w:rPr>
        <w:t xml:space="preserve"> </w:t>
      </w:r>
      <w:r w:rsidRPr="008E040A">
        <w:rPr>
          <w:rFonts w:ascii="Garamond" w:hAnsi="Garamond" w:cs="Arial"/>
          <w:sz w:val="28"/>
          <w:szCs w:val="28"/>
        </w:rPr>
        <w:t>Braunbär</w:t>
      </w:r>
      <w:r w:rsidR="000D60A4" w:rsidRPr="008E040A">
        <w:rPr>
          <w:rFonts w:ascii="Garamond" w:hAnsi="Garamond" w:cs="Arial"/>
          <w:sz w:val="28"/>
          <w:szCs w:val="28"/>
        </w:rPr>
        <w:t xml:space="preserve">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Ursus</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arctos</w:t>
      </w:r>
      <w:proofErr w:type="spellEnd"/>
      <w:r w:rsidR="000D60A4" w:rsidRPr="008E040A">
        <w:rPr>
          <w:rFonts w:ascii="Garamond" w:hAnsi="Garamond" w:cs="Arial"/>
          <w:i/>
          <w:sz w:val="28"/>
          <w:szCs w:val="28"/>
        </w:rPr>
        <w:t>),</w:t>
      </w:r>
      <w:r w:rsidR="000D60A4" w:rsidRPr="008E040A">
        <w:rPr>
          <w:rFonts w:ascii="Garamond" w:hAnsi="Garamond" w:cs="Arial"/>
          <w:sz w:val="28"/>
          <w:szCs w:val="28"/>
        </w:rPr>
        <w:t xml:space="preserve"> Wolf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Canis</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lupus</w:t>
      </w:r>
      <w:proofErr w:type="spellEnd"/>
      <w:r w:rsidR="000D60A4" w:rsidRPr="008E040A">
        <w:rPr>
          <w:rFonts w:ascii="Garamond" w:hAnsi="Garamond" w:cs="Arial"/>
          <w:i/>
          <w:sz w:val="28"/>
          <w:szCs w:val="28"/>
        </w:rPr>
        <w:t>)</w:t>
      </w:r>
      <w:r w:rsidRPr="008E040A">
        <w:rPr>
          <w:rFonts w:ascii="Garamond" w:hAnsi="Garamond" w:cs="Arial"/>
          <w:sz w:val="28"/>
          <w:szCs w:val="28"/>
        </w:rPr>
        <w:t xml:space="preserve"> u</w:t>
      </w:r>
      <w:r w:rsidR="000D60A4" w:rsidRPr="008E040A">
        <w:rPr>
          <w:rFonts w:ascii="Garamond" w:hAnsi="Garamond" w:cs="Arial"/>
          <w:sz w:val="28"/>
          <w:szCs w:val="28"/>
        </w:rPr>
        <w:t>nd L</w:t>
      </w:r>
      <w:r w:rsidRPr="008E040A">
        <w:rPr>
          <w:rFonts w:ascii="Garamond" w:hAnsi="Garamond" w:cs="Arial"/>
          <w:sz w:val="28"/>
          <w:szCs w:val="28"/>
        </w:rPr>
        <w:t xml:space="preserve">uchs </w:t>
      </w:r>
      <w:r w:rsidR="000D60A4" w:rsidRPr="008E040A">
        <w:rPr>
          <w:rFonts w:ascii="Garamond" w:hAnsi="Garamond" w:cs="Arial"/>
          <w:i/>
          <w:sz w:val="28"/>
          <w:szCs w:val="28"/>
        </w:rPr>
        <w:t>(</w:t>
      </w:r>
      <w:proofErr w:type="spellStart"/>
      <w:r w:rsidR="000D60A4" w:rsidRPr="008E040A">
        <w:rPr>
          <w:rFonts w:ascii="Garamond" w:hAnsi="Garamond" w:cs="Arial"/>
          <w:i/>
          <w:sz w:val="28"/>
          <w:szCs w:val="28"/>
        </w:rPr>
        <w:t>Lynx</w:t>
      </w:r>
      <w:proofErr w:type="spellEnd"/>
      <w:r w:rsidR="000D60A4" w:rsidRPr="008E040A">
        <w:rPr>
          <w:rFonts w:ascii="Garamond" w:hAnsi="Garamond" w:cs="Arial"/>
          <w:i/>
          <w:sz w:val="28"/>
          <w:szCs w:val="28"/>
        </w:rPr>
        <w:t xml:space="preserve"> </w:t>
      </w:r>
      <w:proofErr w:type="spellStart"/>
      <w:r w:rsidR="000D60A4" w:rsidRPr="008E040A">
        <w:rPr>
          <w:rFonts w:ascii="Garamond" w:hAnsi="Garamond" w:cs="Arial"/>
          <w:i/>
          <w:sz w:val="28"/>
          <w:szCs w:val="28"/>
        </w:rPr>
        <w:t>lynx</w:t>
      </w:r>
      <w:proofErr w:type="spellEnd"/>
      <w:r w:rsidR="000D60A4" w:rsidRPr="008E040A">
        <w:rPr>
          <w:rFonts w:ascii="Garamond" w:hAnsi="Garamond" w:cs="Arial"/>
          <w:i/>
          <w:sz w:val="28"/>
          <w:szCs w:val="28"/>
        </w:rPr>
        <w:t>).</w:t>
      </w:r>
    </w:p>
    <w:sectPr w:rsidR="00F34D46" w:rsidRPr="008E040A" w:rsidSect="00446D1B">
      <w:headerReference w:type="default" r:id="rId26"/>
      <w:footerReference w:type="default" r:id="rId2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81" w:rsidRDefault="00006881" w:rsidP="00322B50">
      <w:r>
        <w:separator/>
      </w:r>
    </w:p>
  </w:endnote>
  <w:endnote w:type="continuationSeparator" w:id="0">
    <w:p w:rsidR="00006881" w:rsidRDefault="00006881" w:rsidP="0032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81" w:rsidRPr="00322B50" w:rsidRDefault="00006881" w:rsidP="00EC31AF">
    <w:pPr>
      <w:pStyle w:val="Footer"/>
      <w:jc w:val="center"/>
      <w:rPr>
        <w:lang w:val="en-US"/>
      </w:rPr>
    </w:pPr>
    <w:r>
      <w:rPr>
        <w:noProof/>
      </w:rPr>
      <w:drawing>
        <wp:anchor distT="0" distB="0" distL="114300" distR="114300" simplePos="0" relativeHeight="251655680" behindDoc="1" locked="0" layoutInCell="0" allowOverlap="1" wp14:anchorId="176367BC" wp14:editId="5B8F43E1">
          <wp:simplePos x="0" y="0"/>
          <wp:positionH relativeFrom="column">
            <wp:posOffset>6083935</wp:posOffset>
          </wp:positionH>
          <wp:positionV relativeFrom="paragraph">
            <wp:posOffset>9539605</wp:posOffset>
          </wp:positionV>
          <wp:extent cx="647700" cy="647700"/>
          <wp:effectExtent l="0" t="0" r="0" b="0"/>
          <wp:wrapNone/>
          <wp:docPr id="4" name="Picture 4"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rPr>
      <w:drawing>
        <wp:anchor distT="0" distB="0" distL="114300" distR="114300" simplePos="0" relativeHeight="251659776" behindDoc="1" locked="0" layoutInCell="0" allowOverlap="1" wp14:anchorId="222BEB80" wp14:editId="09F66266">
          <wp:simplePos x="0" y="0"/>
          <wp:positionH relativeFrom="column">
            <wp:posOffset>6083935</wp:posOffset>
          </wp:positionH>
          <wp:positionV relativeFrom="paragraph">
            <wp:posOffset>9539605</wp:posOffset>
          </wp:positionV>
          <wp:extent cx="647700" cy="647700"/>
          <wp:effectExtent l="0" t="0" r="0" b="0"/>
          <wp:wrapNone/>
          <wp:docPr id="6" name="Picture 6"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rPr>
      <w:drawing>
        <wp:anchor distT="0" distB="0" distL="114300" distR="114300" simplePos="0" relativeHeight="251656704" behindDoc="1" locked="0" layoutInCell="0" allowOverlap="1" wp14:anchorId="4C298ED0" wp14:editId="71589E65">
          <wp:simplePos x="0" y="0"/>
          <wp:positionH relativeFrom="column">
            <wp:posOffset>6083935</wp:posOffset>
          </wp:positionH>
          <wp:positionV relativeFrom="paragraph">
            <wp:posOffset>9539605</wp:posOffset>
          </wp:positionV>
          <wp:extent cx="647700" cy="647700"/>
          <wp:effectExtent l="0" t="0" r="0" b="0"/>
          <wp:wrapNone/>
          <wp:docPr id="5" name="Picture 5" descr="int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rFonts w:ascii="Garamond" w:hAnsi="Garamond"/>
        <w:noProof/>
        <w:sz w:val="28"/>
        <w:szCs w:val="28"/>
      </w:rPr>
      <w:drawing>
        <wp:inline distT="0" distB="0" distL="0" distR="0" wp14:anchorId="6FC18AEA" wp14:editId="6EFB275E">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81" w:rsidRDefault="00006881" w:rsidP="00322B50">
      <w:r>
        <w:separator/>
      </w:r>
    </w:p>
  </w:footnote>
  <w:footnote w:type="continuationSeparator" w:id="0">
    <w:p w:rsidR="00006881" w:rsidRDefault="00006881" w:rsidP="0032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81" w:rsidRDefault="00446D1B">
    <w:pPr>
      <w:pStyle w:val="Header"/>
      <w:rPr>
        <w:rFonts w:ascii="extravaganzza" w:hAnsi="extravaganzza"/>
        <w:sz w:val="22"/>
        <w:szCs w:val="22"/>
        <w:lang w:val="de-DE"/>
      </w:rPr>
    </w:pPr>
    <w:r w:rsidRPr="00446D1B">
      <w:rPr>
        <w:rFonts w:ascii="extravaganzza" w:hAnsi="extravaganzza"/>
        <w:b/>
        <w:sz w:val="22"/>
        <w:szCs w:val="22"/>
        <w:lang w:val="de-DE"/>
      </w:rPr>
      <w:t xml:space="preserve">PRESSEZUSAMMENFASSUNG: </w:t>
    </w:r>
    <w:r w:rsidRPr="00446D1B">
      <w:rPr>
        <w:rFonts w:ascii="extravaganzza" w:hAnsi="extravaganzza"/>
        <w:sz w:val="22"/>
        <w:szCs w:val="22"/>
        <w:lang w:val="de-DE"/>
      </w:rPr>
      <w:t>KROATIEN: EU-BEITRITT</w:t>
    </w:r>
    <w:r>
      <w:rPr>
        <w:rFonts w:ascii="extravaganzza" w:hAnsi="extravaganzza"/>
        <w:sz w:val="22"/>
        <w:szCs w:val="22"/>
        <w:lang w:val="de-DE"/>
      </w:rPr>
      <w:t>, 3. JULI 2013</w:t>
    </w:r>
  </w:p>
  <w:p w:rsidR="00446D1B" w:rsidRPr="00446D1B" w:rsidRDefault="00446D1B">
    <w:pPr>
      <w:pStyle w:val="Header"/>
      <w:rPr>
        <w:b/>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361B"/>
    <w:multiLevelType w:val="hybridMultilevel"/>
    <w:tmpl w:val="D60C0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F76ED5"/>
    <w:multiLevelType w:val="hybridMultilevel"/>
    <w:tmpl w:val="60ECBFEA"/>
    <w:lvl w:ilvl="0" w:tplc="6C46450A">
      <w:start w:val="1"/>
      <w:numFmt w:val="bullet"/>
      <w:lvlText w:val="•"/>
      <w:lvlJc w:val="left"/>
      <w:pPr>
        <w:ind w:left="780" w:hanging="360"/>
      </w:pPr>
      <w:rPr>
        <w:rFonts w:ascii="Calibri" w:hAnsi="Calibri" w:hint="default"/>
        <w:color w:val="auto"/>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D9D5EEA"/>
    <w:multiLevelType w:val="hybridMultilevel"/>
    <w:tmpl w:val="021A034C"/>
    <w:lvl w:ilvl="0" w:tplc="3AAA0E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65921"/>
    <w:multiLevelType w:val="hybridMultilevel"/>
    <w:tmpl w:val="2D545282"/>
    <w:lvl w:ilvl="0" w:tplc="6C46450A">
      <w:start w:val="1"/>
      <w:numFmt w:val="bullet"/>
      <w:lvlText w:val="•"/>
      <w:lvlJc w:val="left"/>
      <w:pPr>
        <w:ind w:left="720" w:hanging="360"/>
      </w:pPr>
      <w:rPr>
        <w:rFonts w:ascii="Calibri" w:hAnsi="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E13DC8"/>
    <w:multiLevelType w:val="hybridMultilevel"/>
    <w:tmpl w:val="C1101070"/>
    <w:lvl w:ilvl="0" w:tplc="B2307666">
      <w:numFmt w:val="bullet"/>
      <w:suff w:val="space"/>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CC23AA"/>
    <w:multiLevelType w:val="hybridMultilevel"/>
    <w:tmpl w:val="5CFC92AE"/>
    <w:lvl w:ilvl="0" w:tplc="F912E224">
      <w:start w:val="13"/>
      <w:numFmt w:val="bullet"/>
      <w:lvlText w:val="-"/>
      <w:lvlJc w:val="left"/>
      <w:pPr>
        <w:ind w:left="720" w:hanging="360"/>
      </w:pPr>
      <w:rPr>
        <w:rFonts w:ascii="Calibri" w:eastAsia="Calibri" w:hAnsi="Calibri" w:cs="Times New Roman" w:hint="default"/>
      </w:rPr>
    </w:lvl>
    <w:lvl w:ilvl="1" w:tplc="F912E224">
      <w:start w:val="13"/>
      <w:numFmt w:val="bullet"/>
      <w:lvlText w:val="-"/>
      <w:lvlJc w:val="left"/>
      <w:pPr>
        <w:tabs>
          <w:tab w:val="num" w:pos="1440"/>
        </w:tabs>
        <w:ind w:left="1440" w:hanging="36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65490"/>
    <w:rsid w:val="00000277"/>
    <w:rsid w:val="00000B0C"/>
    <w:rsid w:val="00006881"/>
    <w:rsid w:val="000318FF"/>
    <w:rsid w:val="000424C2"/>
    <w:rsid w:val="00042D90"/>
    <w:rsid w:val="00051559"/>
    <w:rsid w:val="00060585"/>
    <w:rsid w:val="0006305F"/>
    <w:rsid w:val="00065E89"/>
    <w:rsid w:val="0006601A"/>
    <w:rsid w:val="00070BCF"/>
    <w:rsid w:val="00073371"/>
    <w:rsid w:val="00096762"/>
    <w:rsid w:val="000968A1"/>
    <w:rsid w:val="000C16F0"/>
    <w:rsid w:val="000D60A4"/>
    <w:rsid w:val="000E1EB3"/>
    <w:rsid w:val="00100530"/>
    <w:rsid w:val="001445CA"/>
    <w:rsid w:val="00162CC2"/>
    <w:rsid w:val="001647C8"/>
    <w:rsid w:val="0017485D"/>
    <w:rsid w:val="00175BFF"/>
    <w:rsid w:val="00176718"/>
    <w:rsid w:val="001926F2"/>
    <w:rsid w:val="001A1FCE"/>
    <w:rsid w:val="001A3D49"/>
    <w:rsid w:val="001A65FF"/>
    <w:rsid w:val="001D63DB"/>
    <w:rsid w:val="001E11BE"/>
    <w:rsid w:val="001E701B"/>
    <w:rsid w:val="001F7645"/>
    <w:rsid w:val="00200FF4"/>
    <w:rsid w:val="00220EB3"/>
    <w:rsid w:val="0022519E"/>
    <w:rsid w:val="0022696C"/>
    <w:rsid w:val="00232122"/>
    <w:rsid w:val="00235E73"/>
    <w:rsid w:val="00251DC1"/>
    <w:rsid w:val="00285E62"/>
    <w:rsid w:val="002905D5"/>
    <w:rsid w:val="002908D0"/>
    <w:rsid w:val="002D083C"/>
    <w:rsid w:val="002E1A7F"/>
    <w:rsid w:val="002F4A6B"/>
    <w:rsid w:val="00302C2C"/>
    <w:rsid w:val="003167F9"/>
    <w:rsid w:val="00322030"/>
    <w:rsid w:val="00322B50"/>
    <w:rsid w:val="003317BF"/>
    <w:rsid w:val="003354F0"/>
    <w:rsid w:val="00336435"/>
    <w:rsid w:val="0036757A"/>
    <w:rsid w:val="003A702D"/>
    <w:rsid w:val="003C0D15"/>
    <w:rsid w:val="003D1975"/>
    <w:rsid w:val="003D301A"/>
    <w:rsid w:val="003D3C43"/>
    <w:rsid w:val="003D43AA"/>
    <w:rsid w:val="003D71CC"/>
    <w:rsid w:val="003E2C08"/>
    <w:rsid w:val="003F30FE"/>
    <w:rsid w:val="00415418"/>
    <w:rsid w:val="004224D5"/>
    <w:rsid w:val="004344C4"/>
    <w:rsid w:val="00437DA0"/>
    <w:rsid w:val="0044010A"/>
    <w:rsid w:val="00440472"/>
    <w:rsid w:val="00446D1B"/>
    <w:rsid w:val="004507E0"/>
    <w:rsid w:val="00451487"/>
    <w:rsid w:val="0047319E"/>
    <w:rsid w:val="00493214"/>
    <w:rsid w:val="004B6448"/>
    <w:rsid w:val="004E0BF6"/>
    <w:rsid w:val="004E496C"/>
    <w:rsid w:val="004E5D40"/>
    <w:rsid w:val="005012FC"/>
    <w:rsid w:val="00502D2D"/>
    <w:rsid w:val="00510AF4"/>
    <w:rsid w:val="00512964"/>
    <w:rsid w:val="005446BE"/>
    <w:rsid w:val="00564417"/>
    <w:rsid w:val="00591D66"/>
    <w:rsid w:val="005B669A"/>
    <w:rsid w:val="005C3C42"/>
    <w:rsid w:val="005C70E7"/>
    <w:rsid w:val="005E12A9"/>
    <w:rsid w:val="006011EA"/>
    <w:rsid w:val="00627070"/>
    <w:rsid w:val="006646D9"/>
    <w:rsid w:val="00664F8A"/>
    <w:rsid w:val="006838BE"/>
    <w:rsid w:val="006C2D46"/>
    <w:rsid w:val="006C7437"/>
    <w:rsid w:val="006E32C1"/>
    <w:rsid w:val="006E3A6B"/>
    <w:rsid w:val="00722BDF"/>
    <w:rsid w:val="00724D0F"/>
    <w:rsid w:val="00726D73"/>
    <w:rsid w:val="00733B2B"/>
    <w:rsid w:val="00733DEC"/>
    <w:rsid w:val="00737A43"/>
    <w:rsid w:val="00752099"/>
    <w:rsid w:val="007571C8"/>
    <w:rsid w:val="0076171F"/>
    <w:rsid w:val="00765490"/>
    <w:rsid w:val="00782493"/>
    <w:rsid w:val="00785D5C"/>
    <w:rsid w:val="007B4856"/>
    <w:rsid w:val="007F3438"/>
    <w:rsid w:val="007F7989"/>
    <w:rsid w:val="00815571"/>
    <w:rsid w:val="0082018E"/>
    <w:rsid w:val="00834098"/>
    <w:rsid w:val="008406A7"/>
    <w:rsid w:val="00846EB4"/>
    <w:rsid w:val="00853BBA"/>
    <w:rsid w:val="008661B8"/>
    <w:rsid w:val="00890DFC"/>
    <w:rsid w:val="008951FF"/>
    <w:rsid w:val="00896EA6"/>
    <w:rsid w:val="0089724E"/>
    <w:rsid w:val="008B5C9D"/>
    <w:rsid w:val="008B62C7"/>
    <w:rsid w:val="008C7BEF"/>
    <w:rsid w:val="008E040A"/>
    <w:rsid w:val="00927154"/>
    <w:rsid w:val="0095078C"/>
    <w:rsid w:val="0095546E"/>
    <w:rsid w:val="0096627A"/>
    <w:rsid w:val="0098289C"/>
    <w:rsid w:val="0099310C"/>
    <w:rsid w:val="0099614E"/>
    <w:rsid w:val="009B060A"/>
    <w:rsid w:val="009B4A29"/>
    <w:rsid w:val="009B5C86"/>
    <w:rsid w:val="009C65C2"/>
    <w:rsid w:val="009E00F3"/>
    <w:rsid w:val="00A06487"/>
    <w:rsid w:val="00A109F3"/>
    <w:rsid w:val="00A7060F"/>
    <w:rsid w:val="00A77383"/>
    <w:rsid w:val="00A81903"/>
    <w:rsid w:val="00AC709F"/>
    <w:rsid w:val="00AD5428"/>
    <w:rsid w:val="00AE44A1"/>
    <w:rsid w:val="00AF17FB"/>
    <w:rsid w:val="00AF1AB0"/>
    <w:rsid w:val="00B228C5"/>
    <w:rsid w:val="00B366EC"/>
    <w:rsid w:val="00B46C2E"/>
    <w:rsid w:val="00B538B9"/>
    <w:rsid w:val="00B944CC"/>
    <w:rsid w:val="00BA2CF9"/>
    <w:rsid w:val="00BC5B14"/>
    <w:rsid w:val="00BD1B7F"/>
    <w:rsid w:val="00BD4BF1"/>
    <w:rsid w:val="00BE0902"/>
    <w:rsid w:val="00C07E3C"/>
    <w:rsid w:val="00C40859"/>
    <w:rsid w:val="00C51961"/>
    <w:rsid w:val="00C674E0"/>
    <w:rsid w:val="00C67D5B"/>
    <w:rsid w:val="00C760BD"/>
    <w:rsid w:val="00C904BD"/>
    <w:rsid w:val="00C9334E"/>
    <w:rsid w:val="00CA117B"/>
    <w:rsid w:val="00CA32B2"/>
    <w:rsid w:val="00D11721"/>
    <w:rsid w:val="00D17D76"/>
    <w:rsid w:val="00D24298"/>
    <w:rsid w:val="00D440CD"/>
    <w:rsid w:val="00D755A5"/>
    <w:rsid w:val="00D8124C"/>
    <w:rsid w:val="00D92BDC"/>
    <w:rsid w:val="00DA098C"/>
    <w:rsid w:val="00DA7693"/>
    <w:rsid w:val="00DB4478"/>
    <w:rsid w:val="00DC701E"/>
    <w:rsid w:val="00DC7066"/>
    <w:rsid w:val="00DF03B5"/>
    <w:rsid w:val="00E044C9"/>
    <w:rsid w:val="00E12909"/>
    <w:rsid w:val="00E25D42"/>
    <w:rsid w:val="00E27BAA"/>
    <w:rsid w:val="00E445C1"/>
    <w:rsid w:val="00E579A3"/>
    <w:rsid w:val="00E7391F"/>
    <w:rsid w:val="00E7500C"/>
    <w:rsid w:val="00E87F16"/>
    <w:rsid w:val="00EC31AF"/>
    <w:rsid w:val="00EE1A50"/>
    <w:rsid w:val="00F07608"/>
    <w:rsid w:val="00F11EBF"/>
    <w:rsid w:val="00F13B0D"/>
    <w:rsid w:val="00F34D46"/>
    <w:rsid w:val="00F45527"/>
    <w:rsid w:val="00F72834"/>
    <w:rsid w:val="00F734D4"/>
    <w:rsid w:val="00F87409"/>
    <w:rsid w:val="00F8774F"/>
    <w:rsid w:val="00F92369"/>
    <w:rsid w:val="00FC1B5D"/>
    <w:rsid w:val="00FD2B02"/>
    <w:rsid w:val="00FD4350"/>
    <w:rsid w:val="00FE7A09"/>
    <w:rsid w:val="00FE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90"/>
    <w:pPr>
      <w:spacing w:after="0" w:line="240" w:lineRule="auto"/>
    </w:pPr>
    <w:rPr>
      <w:rFonts w:ascii="Calibri" w:hAnsi="Calibri" w:cs="Calibri"/>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490"/>
    <w:rPr>
      <w:color w:val="0000FF"/>
      <w:u w:val="single"/>
    </w:rPr>
  </w:style>
  <w:style w:type="paragraph" w:styleId="ListParagraph">
    <w:name w:val="List Paragraph"/>
    <w:basedOn w:val="Normal"/>
    <w:uiPriority w:val="34"/>
    <w:qFormat/>
    <w:rsid w:val="00765490"/>
    <w:pPr>
      <w:ind w:left="720"/>
    </w:pPr>
  </w:style>
  <w:style w:type="character" w:styleId="FollowedHyperlink">
    <w:name w:val="FollowedHyperlink"/>
    <w:basedOn w:val="DefaultParagraphFont"/>
    <w:uiPriority w:val="99"/>
    <w:semiHidden/>
    <w:unhideWhenUsed/>
    <w:rsid w:val="00765490"/>
    <w:rPr>
      <w:color w:val="800080" w:themeColor="followedHyperlink"/>
      <w:u w:val="single"/>
    </w:rPr>
  </w:style>
  <w:style w:type="paragraph" w:styleId="Header">
    <w:name w:val="header"/>
    <w:basedOn w:val="Normal"/>
    <w:link w:val="HeaderChar"/>
    <w:rsid w:val="00F72834"/>
    <w:pPr>
      <w:tabs>
        <w:tab w:val="center" w:pos="4320"/>
        <w:tab w:val="right" w:pos="8640"/>
      </w:tabs>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F728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7154"/>
    <w:rPr>
      <w:rFonts w:ascii="Tahoma" w:hAnsi="Tahoma" w:cs="Tahoma"/>
      <w:sz w:val="16"/>
      <w:szCs w:val="16"/>
    </w:rPr>
  </w:style>
  <w:style w:type="character" w:customStyle="1" w:styleId="BalloonTextChar">
    <w:name w:val="Balloon Text Char"/>
    <w:basedOn w:val="DefaultParagraphFont"/>
    <w:link w:val="BalloonText"/>
    <w:uiPriority w:val="99"/>
    <w:semiHidden/>
    <w:rsid w:val="00927154"/>
    <w:rPr>
      <w:rFonts w:ascii="Tahoma" w:hAnsi="Tahoma" w:cs="Tahoma"/>
      <w:sz w:val="16"/>
      <w:szCs w:val="16"/>
      <w:lang w:eastAsia="de-AT"/>
    </w:rPr>
  </w:style>
  <w:style w:type="paragraph" w:styleId="Footer">
    <w:name w:val="footer"/>
    <w:basedOn w:val="Normal"/>
    <w:link w:val="FooterChar"/>
    <w:uiPriority w:val="99"/>
    <w:unhideWhenUsed/>
    <w:rsid w:val="00322B50"/>
    <w:pPr>
      <w:tabs>
        <w:tab w:val="center" w:pos="4513"/>
        <w:tab w:val="right" w:pos="9026"/>
      </w:tabs>
    </w:pPr>
  </w:style>
  <w:style w:type="character" w:customStyle="1" w:styleId="FooterChar">
    <w:name w:val="Footer Char"/>
    <w:basedOn w:val="DefaultParagraphFont"/>
    <w:link w:val="Footer"/>
    <w:uiPriority w:val="99"/>
    <w:rsid w:val="00322B50"/>
    <w:rPr>
      <w:rFonts w:ascii="Calibri" w:hAnsi="Calibri" w:cs="Calibri"/>
      <w:lang w:eastAsia="de-AT"/>
    </w:rPr>
  </w:style>
  <w:style w:type="character" w:styleId="CommentReference">
    <w:name w:val="annotation reference"/>
    <w:basedOn w:val="DefaultParagraphFont"/>
    <w:uiPriority w:val="99"/>
    <w:semiHidden/>
    <w:unhideWhenUsed/>
    <w:rsid w:val="00BD4BF1"/>
    <w:rPr>
      <w:sz w:val="16"/>
      <w:szCs w:val="16"/>
    </w:rPr>
  </w:style>
  <w:style w:type="paragraph" w:styleId="CommentText">
    <w:name w:val="annotation text"/>
    <w:basedOn w:val="Normal"/>
    <w:link w:val="CommentTextChar"/>
    <w:uiPriority w:val="99"/>
    <w:semiHidden/>
    <w:unhideWhenUsed/>
    <w:rsid w:val="00BD4BF1"/>
    <w:rPr>
      <w:sz w:val="20"/>
      <w:szCs w:val="20"/>
    </w:rPr>
  </w:style>
  <w:style w:type="character" w:customStyle="1" w:styleId="CommentTextChar">
    <w:name w:val="Comment Text Char"/>
    <w:basedOn w:val="DefaultParagraphFont"/>
    <w:link w:val="CommentText"/>
    <w:uiPriority w:val="99"/>
    <w:semiHidden/>
    <w:rsid w:val="00BD4BF1"/>
    <w:rPr>
      <w:rFonts w:ascii="Calibri" w:hAnsi="Calibri" w:cs="Calibri"/>
      <w:sz w:val="20"/>
      <w:szCs w:val="20"/>
      <w:lang w:eastAsia="de-AT"/>
    </w:rPr>
  </w:style>
  <w:style w:type="paragraph" w:styleId="CommentSubject">
    <w:name w:val="annotation subject"/>
    <w:basedOn w:val="CommentText"/>
    <w:next w:val="CommentText"/>
    <w:link w:val="CommentSubjectChar"/>
    <w:uiPriority w:val="99"/>
    <w:semiHidden/>
    <w:unhideWhenUsed/>
    <w:rsid w:val="00BD4BF1"/>
    <w:rPr>
      <w:b/>
      <w:bCs/>
    </w:rPr>
  </w:style>
  <w:style w:type="character" w:customStyle="1" w:styleId="CommentSubjectChar">
    <w:name w:val="Comment Subject Char"/>
    <w:basedOn w:val="CommentTextChar"/>
    <w:link w:val="CommentSubject"/>
    <w:uiPriority w:val="99"/>
    <w:semiHidden/>
    <w:rsid w:val="00BD4BF1"/>
    <w:rPr>
      <w:rFonts w:ascii="Calibri" w:hAnsi="Calibri" w:cs="Calibri"/>
      <w:b/>
      <w:bCs/>
      <w:sz w:val="20"/>
      <w:szCs w:val="20"/>
      <w:lang w:eastAsia="de-AT"/>
    </w:rPr>
  </w:style>
  <w:style w:type="paragraph" w:styleId="Revision">
    <w:name w:val="Revision"/>
    <w:hidden/>
    <w:uiPriority w:val="99"/>
    <w:semiHidden/>
    <w:rsid w:val="00512964"/>
    <w:pPr>
      <w:spacing w:after="0" w:line="240" w:lineRule="auto"/>
    </w:pPr>
    <w:rPr>
      <w:rFonts w:ascii="Calibri" w:hAnsi="Calibri" w:cs="Calibri"/>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90"/>
    <w:pPr>
      <w:spacing w:after="0" w:line="240" w:lineRule="auto"/>
    </w:pPr>
    <w:rPr>
      <w:rFonts w:ascii="Calibri" w:hAnsi="Calibri" w:cs="Calibri"/>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490"/>
    <w:rPr>
      <w:color w:val="0000FF"/>
      <w:u w:val="single"/>
    </w:rPr>
  </w:style>
  <w:style w:type="paragraph" w:styleId="ListParagraph">
    <w:name w:val="List Paragraph"/>
    <w:basedOn w:val="Normal"/>
    <w:uiPriority w:val="34"/>
    <w:qFormat/>
    <w:rsid w:val="00765490"/>
    <w:pPr>
      <w:ind w:left="720"/>
    </w:pPr>
  </w:style>
  <w:style w:type="character" w:styleId="FollowedHyperlink">
    <w:name w:val="FollowedHyperlink"/>
    <w:basedOn w:val="DefaultParagraphFont"/>
    <w:uiPriority w:val="99"/>
    <w:semiHidden/>
    <w:unhideWhenUsed/>
    <w:rsid w:val="00765490"/>
    <w:rPr>
      <w:color w:val="800080" w:themeColor="followedHyperlink"/>
      <w:u w:val="single"/>
    </w:rPr>
  </w:style>
  <w:style w:type="paragraph" w:styleId="Header">
    <w:name w:val="header"/>
    <w:basedOn w:val="Normal"/>
    <w:link w:val="HeaderChar"/>
    <w:rsid w:val="00F72834"/>
    <w:pPr>
      <w:tabs>
        <w:tab w:val="center" w:pos="4320"/>
        <w:tab w:val="right" w:pos="8640"/>
      </w:tabs>
    </w:pPr>
    <w:rPr>
      <w:rFonts w:ascii="Times New Roman" w:eastAsia="Times New Roman" w:hAnsi="Times New Roman" w:cs="Times New Roman"/>
      <w:sz w:val="20"/>
      <w:szCs w:val="20"/>
      <w:lang w:val="x-none" w:eastAsia="en-US"/>
    </w:rPr>
  </w:style>
  <w:style w:type="character" w:customStyle="1" w:styleId="HeaderChar">
    <w:name w:val="Header Char"/>
    <w:basedOn w:val="DefaultParagraphFont"/>
    <w:link w:val="Header"/>
    <w:rsid w:val="00F72834"/>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927154"/>
    <w:rPr>
      <w:rFonts w:ascii="Tahoma" w:hAnsi="Tahoma" w:cs="Tahoma"/>
      <w:sz w:val="16"/>
      <w:szCs w:val="16"/>
    </w:rPr>
  </w:style>
  <w:style w:type="character" w:customStyle="1" w:styleId="BalloonTextChar">
    <w:name w:val="Balloon Text Char"/>
    <w:basedOn w:val="DefaultParagraphFont"/>
    <w:link w:val="BalloonText"/>
    <w:uiPriority w:val="99"/>
    <w:semiHidden/>
    <w:rsid w:val="00927154"/>
    <w:rPr>
      <w:rFonts w:ascii="Tahoma" w:hAnsi="Tahoma" w:cs="Tahoma"/>
      <w:sz w:val="16"/>
      <w:szCs w:val="16"/>
      <w:lang w:eastAsia="de-AT"/>
    </w:rPr>
  </w:style>
  <w:style w:type="paragraph" w:styleId="Footer">
    <w:name w:val="footer"/>
    <w:basedOn w:val="Normal"/>
    <w:link w:val="FooterChar"/>
    <w:uiPriority w:val="99"/>
    <w:unhideWhenUsed/>
    <w:rsid w:val="00322B50"/>
    <w:pPr>
      <w:tabs>
        <w:tab w:val="center" w:pos="4513"/>
        <w:tab w:val="right" w:pos="9026"/>
      </w:tabs>
    </w:pPr>
  </w:style>
  <w:style w:type="character" w:customStyle="1" w:styleId="FooterChar">
    <w:name w:val="Footer Char"/>
    <w:basedOn w:val="DefaultParagraphFont"/>
    <w:link w:val="Footer"/>
    <w:uiPriority w:val="99"/>
    <w:rsid w:val="00322B50"/>
    <w:rPr>
      <w:rFonts w:ascii="Calibri" w:hAnsi="Calibri" w:cs="Calibri"/>
      <w:lang w:eastAsia="de-AT"/>
    </w:rPr>
  </w:style>
  <w:style w:type="character" w:styleId="CommentReference">
    <w:name w:val="annotation reference"/>
    <w:basedOn w:val="DefaultParagraphFont"/>
    <w:uiPriority w:val="99"/>
    <w:semiHidden/>
    <w:unhideWhenUsed/>
    <w:rsid w:val="00BD4BF1"/>
    <w:rPr>
      <w:sz w:val="16"/>
      <w:szCs w:val="16"/>
    </w:rPr>
  </w:style>
  <w:style w:type="paragraph" w:styleId="CommentText">
    <w:name w:val="annotation text"/>
    <w:basedOn w:val="Normal"/>
    <w:link w:val="CommentTextChar"/>
    <w:uiPriority w:val="99"/>
    <w:semiHidden/>
    <w:unhideWhenUsed/>
    <w:rsid w:val="00BD4BF1"/>
    <w:rPr>
      <w:sz w:val="20"/>
      <w:szCs w:val="20"/>
    </w:rPr>
  </w:style>
  <w:style w:type="character" w:customStyle="1" w:styleId="CommentTextChar">
    <w:name w:val="Comment Text Char"/>
    <w:basedOn w:val="DefaultParagraphFont"/>
    <w:link w:val="CommentText"/>
    <w:uiPriority w:val="99"/>
    <w:semiHidden/>
    <w:rsid w:val="00BD4BF1"/>
    <w:rPr>
      <w:rFonts w:ascii="Calibri" w:hAnsi="Calibri" w:cs="Calibri"/>
      <w:sz w:val="20"/>
      <w:szCs w:val="20"/>
      <w:lang w:eastAsia="de-AT"/>
    </w:rPr>
  </w:style>
  <w:style w:type="paragraph" w:styleId="CommentSubject">
    <w:name w:val="annotation subject"/>
    <w:basedOn w:val="CommentText"/>
    <w:next w:val="CommentText"/>
    <w:link w:val="CommentSubjectChar"/>
    <w:uiPriority w:val="99"/>
    <w:semiHidden/>
    <w:unhideWhenUsed/>
    <w:rsid w:val="00BD4BF1"/>
    <w:rPr>
      <w:b/>
      <w:bCs/>
    </w:rPr>
  </w:style>
  <w:style w:type="character" w:customStyle="1" w:styleId="CommentSubjectChar">
    <w:name w:val="Comment Subject Char"/>
    <w:basedOn w:val="CommentTextChar"/>
    <w:link w:val="CommentSubject"/>
    <w:uiPriority w:val="99"/>
    <w:semiHidden/>
    <w:rsid w:val="00BD4BF1"/>
    <w:rPr>
      <w:rFonts w:ascii="Calibri" w:hAnsi="Calibri" w:cs="Calibri"/>
      <w:b/>
      <w:bCs/>
      <w:sz w:val="20"/>
      <w:szCs w:val="20"/>
      <w:lang w:eastAsia="de-AT"/>
    </w:rPr>
  </w:style>
  <w:style w:type="paragraph" w:styleId="Revision">
    <w:name w:val="Revision"/>
    <w:hidden/>
    <w:uiPriority w:val="99"/>
    <w:semiHidden/>
    <w:rsid w:val="00512964"/>
    <w:pPr>
      <w:spacing w:after="0" w:line="240" w:lineRule="auto"/>
    </w:pPr>
    <w:rPr>
      <w:rFonts w:ascii="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566">
      <w:bodyDiv w:val="1"/>
      <w:marLeft w:val="0"/>
      <w:marRight w:val="0"/>
      <w:marTop w:val="0"/>
      <w:marBottom w:val="0"/>
      <w:divBdr>
        <w:top w:val="none" w:sz="0" w:space="0" w:color="auto"/>
        <w:left w:val="none" w:sz="0" w:space="0" w:color="auto"/>
        <w:bottom w:val="none" w:sz="0" w:space="0" w:color="auto"/>
        <w:right w:val="none" w:sz="0" w:space="0" w:color="auto"/>
      </w:divBdr>
    </w:div>
    <w:div w:id="144904611">
      <w:bodyDiv w:val="1"/>
      <w:marLeft w:val="0"/>
      <w:marRight w:val="0"/>
      <w:marTop w:val="0"/>
      <w:marBottom w:val="0"/>
      <w:divBdr>
        <w:top w:val="none" w:sz="0" w:space="0" w:color="auto"/>
        <w:left w:val="none" w:sz="0" w:space="0" w:color="auto"/>
        <w:bottom w:val="none" w:sz="0" w:space="0" w:color="auto"/>
        <w:right w:val="none" w:sz="0" w:space="0" w:color="auto"/>
      </w:divBdr>
      <w:divsChild>
        <w:div w:id="2101675392">
          <w:marLeft w:val="0"/>
          <w:marRight w:val="0"/>
          <w:marTop w:val="0"/>
          <w:marBottom w:val="0"/>
          <w:divBdr>
            <w:top w:val="none" w:sz="0" w:space="0" w:color="auto"/>
            <w:left w:val="none" w:sz="0" w:space="0" w:color="auto"/>
            <w:bottom w:val="none" w:sz="0" w:space="0" w:color="auto"/>
            <w:right w:val="none" w:sz="0" w:space="0" w:color="auto"/>
          </w:divBdr>
          <w:divsChild>
            <w:div w:id="1255476722">
              <w:marLeft w:val="0"/>
              <w:marRight w:val="0"/>
              <w:marTop w:val="675"/>
              <w:marBottom w:val="0"/>
              <w:divBdr>
                <w:top w:val="none" w:sz="0" w:space="0" w:color="auto"/>
                <w:left w:val="none" w:sz="0" w:space="0" w:color="auto"/>
                <w:bottom w:val="none" w:sz="0" w:space="0" w:color="auto"/>
                <w:right w:val="none" w:sz="0" w:space="0" w:color="auto"/>
              </w:divBdr>
              <w:divsChild>
                <w:div w:id="1075932753">
                  <w:marLeft w:val="0"/>
                  <w:marRight w:val="0"/>
                  <w:marTop w:val="0"/>
                  <w:marBottom w:val="0"/>
                  <w:divBdr>
                    <w:top w:val="none" w:sz="0" w:space="0" w:color="auto"/>
                    <w:left w:val="none" w:sz="0" w:space="0" w:color="auto"/>
                    <w:bottom w:val="none" w:sz="0" w:space="0" w:color="auto"/>
                    <w:right w:val="none" w:sz="0" w:space="0" w:color="auto"/>
                  </w:divBdr>
                  <w:divsChild>
                    <w:div w:id="263004307">
                      <w:marLeft w:val="0"/>
                      <w:marRight w:val="0"/>
                      <w:marTop w:val="0"/>
                      <w:marBottom w:val="0"/>
                      <w:divBdr>
                        <w:top w:val="none" w:sz="0" w:space="0" w:color="auto"/>
                        <w:left w:val="none" w:sz="0" w:space="0" w:color="auto"/>
                        <w:bottom w:val="none" w:sz="0" w:space="0" w:color="auto"/>
                        <w:right w:val="none" w:sz="0" w:space="0" w:color="auto"/>
                      </w:divBdr>
                      <w:divsChild>
                        <w:div w:id="2107725453">
                          <w:marLeft w:val="0"/>
                          <w:marRight w:val="0"/>
                          <w:marTop w:val="0"/>
                          <w:marBottom w:val="0"/>
                          <w:divBdr>
                            <w:top w:val="none" w:sz="0" w:space="0" w:color="auto"/>
                            <w:left w:val="none" w:sz="0" w:space="0" w:color="auto"/>
                            <w:bottom w:val="none" w:sz="0" w:space="0" w:color="auto"/>
                            <w:right w:val="none" w:sz="0" w:space="0" w:color="auto"/>
                          </w:divBdr>
                          <w:divsChild>
                            <w:div w:id="377972336">
                              <w:marLeft w:val="0"/>
                              <w:marRight w:val="0"/>
                              <w:marTop w:val="0"/>
                              <w:marBottom w:val="0"/>
                              <w:divBdr>
                                <w:top w:val="none" w:sz="0" w:space="0" w:color="auto"/>
                                <w:left w:val="none" w:sz="0" w:space="0" w:color="auto"/>
                                <w:bottom w:val="none" w:sz="0" w:space="0" w:color="auto"/>
                                <w:right w:val="none" w:sz="0" w:space="0" w:color="auto"/>
                              </w:divBdr>
                              <w:divsChild>
                                <w:div w:id="1667434047">
                                  <w:marLeft w:val="0"/>
                                  <w:marRight w:val="0"/>
                                  <w:marTop w:val="0"/>
                                  <w:marBottom w:val="0"/>
                                  <w:divBdr>
                                    <w:top w:val="none" w:sz="0" w:space="0" w:color="auto"/>
                                    <w:left w:val="none" w:sz="0" w:space="0" w:color="auto"/>
                                    <w:bottom w:val="none" w:sz="0" w:space="0" w:color="auto"/>
                                    <w:right w:val="none" w:sz="0" w:space="0" w:color="auto"/>
                                  </w:divBdr>
                                  <w:divsChild>
                                    <w:div w:id="1465469299">
                                      <w:marLeft w:val="0"/>
                                      <w:marRight w:val="0"/>
                                      <w:marTop w:val="0"/>
                                      <w:marBottom w:val="0"/>
                                      <w:divBdr>
                                        <w:top w:val="none" w:sz="0" w:space="0" w:color="auto"/>
                                        <w:left w:val="none" w:sz="0" w:space="0" w:color="auto"/>
                                        <w:bottom w:val="none" w:sz="0" w:space="0" w:color="auto"/>
                                        <w:right w:val="none" w:sz="0" w:space="0" w:color="auto"/>
                                      </w:divBdr>
                                      <w:divsChild>
                                        <w:div w:id="492066184">
                                          <w:marLeft w:val="0"/>
                                          <w:marRight w:val="0"/>
                                          <w:marTop w:val="0"/>
                                          <w:marBottom w:val="0"/>
                                          <w:divBdr>
                                            <w:top w:val="none" w:sz="0" w:space="0" w:color="auto"/>
                                            <w:left w:val="none" w:sz="0" w:space="0" w:color="auto"/>
                                            <w:bottom w:val="none" w:sz="0" w:space="0" w:color="auto"/>
                                            <w:right w:val="none" w:sz="0" w:space="0" w:color="auto"/>
                                          </w:divBdr>
                                          <w:divsChild>
                                            <w:div w:id="1812625170">
                                              <w:marLeft w:val="0"/>
                                              <w:marRight w:val="0"/>
                                              <w:marTop w:val="0"/>
                                              <w:marBottom w:val="0"/>
                                              <w:divBdr>
                                                <w:top w:val="none" w:sz="0" w:space="0" w:color="auto"/>
                                                <w:left w:val="none" w:sz="0" w:space="0" w:color="auto"/>
                                                <w:bottom w:val="none" w:sz="0" w:space="0" w:color="auto"/>
                                                <w:right w:val="none" w:sz="0" w:space="0" w:color="auto"/>
                                              </w:divBdr>
                                              <w:divsChild>
                                                <w:div w:id="584613546">
                                                  <w:marLeft w:val="0"/>
                                                  <w:marRight w:val="0"/>
                                                  <w:marTop w:val="0"/>
                                                  <w:marBottom w:val="0"/>
                                                  <w:divBdr>
                                                    <w:top w:val="none" w:sz="0" w:space="0" w:color="auto"/>
                                                    <w:left w:val="none" w:sz="0" w:space="0" w:color="auto"/>
                                                    <w:bottom w:val="none" w:sz="0" w:space="0" w:color="auto"/>
                                                    <w:right w:val="none" w:sz="0" w:space="0" w:color="auto"/>
                                                  </w:divBdr>
                                                  <w:divsChild>
                                                    <w:div w:id="116412356">
                                                      <w:marLeft w:val="0"/>
                                                      <w:marRight w:val="0"/>
                                                      <w:marTop w:val="0"/>
                                                      <w:marBottom w:val="0"/>
                                                      <w:divBdr>
                                                        <w:top w:val="none" w:sz="0" w:space="0" w:color="auto"/>
                                                        <w:left w:val="none" w:sz="0" w:space="0" w:color="auto"/>
                                                        <w:bottom w:val="none" w:sz="0" w:space="0" w:color="auto"/>
                                                        <w:right w:val="none" w:sz="0" w:space="0" w:color="auto"/>
                                                      </w:divBdr>
                                                      <w:divsChild>
                                                        <w:div w:id="1215577396">
                                                          <w:marLeft w:val="0"/>
                                                          <w:marRight w:val="0"/>
                                                          <w:marTop w:val="0"/>
                                                          <w:marBottom w:val="0"/>
                                                          <w:divBdr>
                                                            <w:top w:val="none" w:sz="0" w:space="0" w:color="auto"/>
                                                            <w:left w:val="none" w:sz="0" w:space="0" w:color="auto"/>
                                                            <w:bottom w:val="none" w:sz="0" w:space="0" w:color="auto"/>
                                                            <w:right w:val="none" w:sz="0" w:space="0" w:color="auto"/>
                                                          </w:divBdr>
                                                          <w:divsChild>
                                                            <w:div w:id="1030296512">
                                                              <w:marLeft w:val="0"/>
                                                              <w:marRight w:val="0"/>
                                                              <w:marTop w:val="0"/>
                                                              <w:marBottom w:val="0"/>
                                                              <w:divBdr>
                                                                <w:top w:val="none" w:sz="0" w:space="0" w:color="auto"/>
                                                                <w:left w:val="none" w:sz="0" w:space="0" w:color="auto"/>
                                                                <w:bottom w:val="none" w:sz="0" w:space="0" w:color="auto"/>
                                                                <w:right w:val="none" w:sz="0" w:space="0" w:color="auto"/>
                                                              </w:divBdr>
                                                              <w:divsChild>
                                                                <w:div w:id="21251102">
                                                                  <w:marLeft w:val="0"/>
                                                                  <w:marRight w:val="0"/>
                                                                  <w:marTop w:val="0"/>
                                                                  <w:marBottom w:val="0"/>
                                                                  <w:divBdr>
                                                                    <w:top w:val="none" w:sz="0" w:space="0" w:color="auto"/>
                                                                    <w:left w:val="none" w:sz="0" w:space="0" w:color="auto"/>
                                                                    <w:bottom w:val="none" w:sz="0" w:space="0" w:color="auto"/>
                                                                    <w:right w:val="none" w:sz="0" w:space="0" w:color="auto"/>
                                                                  </w:divBdr>
                                                                  <w:divsChild>
                                                                    <w:div w:id="1002856765">
                                                                      <w:marLeft w:val="0"/>
                                                                      <w:marRight w:val="0"/>
                                                                      <w:marTop w:val="0"/>
                                                                      <w:marBottom w:val="0"/>
                                                                      <w:divBdr>
                                                                        <w:top w:val="none" w:sz="0" w:space="0" w:color="auto"/>
                                                                        <w:left w:val="none" w:sz="0" w:space="0" w:color="auto"/>
                                                                        <w:bottom w:val="none" w:sz="0" w:space="0" w:color="auto"/>
                                                                        <w:right w:val="none" w:sz="0" w:space="0" w:color="auto"/>
                                                                      </w:divBdr>
                                                                      <w:divsChild>
                                                                        <w:div w:id="1279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60952">
      <w:bodyDiv w:val="1"/>
      <w:marLeft w:val="0"/>
      <w:marRight w:val="0"/>
      <w:marTop w:val="0"/>
      <w:marBottom w:val="0"/>
      <w:divBdr>
        <w:top w:val="none" w:sz="0" w:space="0" w:color="auto"/>
        <w:left w:val="none" w:sz="0" w:space="0" w:color="auto"/>
        <w:bottom w:val="none" w:sz="0" w:space="0" w:color="auto"/>
        <w:right w:val="none" w:sz="0" w:space="0" w:color="auto"/>
      </w:divBdr>
    </w:div>
    <w:div w:id="903879872">
      <w:bodyDiv w:val="1"/>
      <w:marLeft w:val="0"/>
      <w:marRight w:val="0"/>
      <w:marTop w:val="0"/>
      <w:marBottom w:val="0"/>
      <w:divBdr>
        <w:top w:val="none" w:sz="0" w:space="0" w:color="auto"/>
        <w:left w:val="none" w:sz="0" w:space="0" w:color="auto"/>
        <w:bottom w:val="none" w:sz="0" w:space="0" w:color="auto"/>
        <w:right w:val="none" w:sz="0" w:space="0" w:color="auto"/>
      </w:divBdr>
    </w:div>
    <w:div w:id="927152350">
      <w:bodyDiv w:val="1"/>
      <w:marLeft w:val="0"/>
      <w:marRight w:val="0"/>
      <w:marTop w:val="0"/>
      <w:marBottom w:val="0"/>
      <w:divBdr>
        <w:top w:val="none" w:sz="0" w:space="0" w:color="auto"/>
        <w:left w:val="none" w:sz="0" w:space="0" w:color="auto"/>
        <w:bottom w:val="none" w:sz="0" w:space="0" w:color="auto"/>
        <w:right w:val="none" w:sz="0" w:space="0" w:color="auto"/>
      </w:divBdr>
    </w:div>
    <w:div w:id="1059599672">
      <w:bodyDiv w:val="1"/>
      <w:marLeft w:val="0"/>
      <w:marRight w:val="0"/>
      <w:marTop w:val="0"/>
      <w:marBottom w:val="0"/>
      <w:divBdr>
        <w:top w:val="none" w:sz="0" w:space="0" w:color="auto"/>
        <w:left w:val="none" w:sz="0" w:space="0" w:color="auto"/>
        <w:bottom w:val="none" w:sz="0" w:space="0" w:color="auto"/>
        <w:right w:val="none" w:sz="0" w:space="0" w:color="auto"/>
      </w:divBdr>
    </w:div>
    <w:div w:id="1281375668">
      <w:bodyDiv w:val="1"/>
      <w:marLeft w:val="0"/>
      <w:marRight w:val="0"/>
      <w:marTop w:val="0"/>
      <w:marBottom w:val="0"/>
      <w:divBdr>
        <w:top w:val="none" w:sz="0" w:space="0" w:color="auto"/>
        <w:left w:val="none" w:sz="0" w:space="0" w:color="auto"/>
        <w:bottom w:val="none" w:sz="0" w:space="0" w:color="auto"/>
        <w:right w:val="none" w:sz="0" w:space="0" w:color="auto"/>
      </w:divBdr>
    </w:div>
    <w:div w:id="1376344780">
      <w:bodyDiv w:val="1"/>
      <w:marLeft w:val="0"/>
      <w:marRight w:val="0"/>
      <w:marTop w:val="0"/>
      <w:marBottom w:val="0"/>
      <w:divBdr>
        <w:top w:val="none" w:sz="0" w:space="0" w:color="auto"/>
        <w:left w:val="none" w:sz="0" w:space="0" w:color="auto"/>
        <w:bottom w:val="none" w:sz="0" w:space="0" w:color="auto"/>
        <w:right w:val="none" w:sz="0" w:space="0" w:color="auto"/>
      </w:divBdr>
    </w:div>
    <w:div w:id="1491023092">
      <w:bodyDiv w:val="1"/>
      <w:marLeft w:val="0"/>
      <w:marRight w:val="0"/>
      <w:marTop w:val="0"/>
      <w:marBottom w:val="0"/>
      <w:divBdr>
        <w:top w:val="none" w:sz="0" w:space="0" w:color="auto"/>
        <w:left w:val="none" w:sz="0" w:space="0" w:color="auto"/>
        <w:bottom w:val="none" w:sz="0" w:space="0" w:color="auto"/>
        <w:right w:val="none" w:sz="0" w:space="0" w:color="auto"/>
      </w:divBdr>
    </w:div>
    <w:div w:id="1683581474">
      <w:bodyDiv w:val="1"/>
      <w:marLeft w:val="0"/>
      <w:marRight w:val="0"/>
      <w:marTop w:val="0"/>
      <w:marBottom w:val="0"/>
      <w:divBdr>
        <w:top w:val="none" w:sz="0" w:space="0" w:color="auto"/>
        <w:left w:val="none" w:sz="0" w:space="0" w:color="auto"/>
        <w:bottom w:val="none" w:sz="0" w:space="0" w:color="auto"/>
        <w:right w:val="none" w:sz="0" w:space="0" w:color="auto"/>
      </w:divBdr>
    </w:div>
    <w:div w:id="1794320762">
      <w:bodyDiv w:val="1"/>
      <w:marLeft w:val="0"/>
      <w:marRight w:val="0"/>
      <w:marTop w:val="0"/>
      <w:marBottom w:val="0"/>
      <w:divBdr>
        <w:top w:val="none" w:sz="0" w:space="0" w:color="auto"/>
        <w:left w:val="none" w:sz="0" w:space="0" w:color="auto"/>
        <w:bottom w:val="none" w:sz="0" w:space="0" w:color="auto"/>
        <w:right w:val="none" w:sz="0" w:space="0" w:color="auto"/>
      </w:divBdr>
    </w:div>
    <w:div w:id="1956598330">
      <w:bodyDiv w:val="1"/>
      <w:marLeft w:val="0"/>
      <w:marRight w:val="0"/>
      <w:marTop w:val="0"/>
      <w:marBottom w:val="0"/>
      <w:divBdr>
        <w:top w:val="none" w:sz="0" w:space="0" w:color="auto"/>
        <w:left w:val="none" w:sz="0" w:space="0" w:color="auto"/>
        <w:bottom w:val="none" w:sz="0" w:space="0" w:color="auto"/>
        <w:right w:val="none" w:sz="0" w:space="0" w:color="auto"/>
      </w:divBdr>
    </w:div>
    <w:div w:id="1982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rl.europa.eu/meps/fr/119438/ZDRAVKA_BUSIC_home.html" TargetMode="External"/><Relationship Id="rId18" Type="http://schemas.openxmlformats.org/officeDocument/2006/relationships/hyperlink" Target="http://www.europarl.europa.eu/meps/en/119434/DUBRAVKA_SUICA_home.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face.eu/about-us/resources/news/large-carnivores-action-update" TargetMode="External"/><Relationship Id="rId17" Type="http://schemas.openxmlformats.org/officeDocument/2006/relationships/hyperlink" Target="http://www.europarl.europa.eu/meps/en/119435/DAVOR+IVO_STIER_home.html" TargetMode="External"/><Relationship Id="rId25" Type="http://schemas.openxmlformats.org/officeDocument/2006/relationships/hyperlink" Target="http://www.hls.com.hr" TargetMode="External"/><Relationship Id="rId2" Type="http://schemas.openxmlformats.org/officeDocument/2006/relationships/numbering" Target="numbering.xml"/><Relationship Id="rId16" Type="http://schemas.openxmlformats.org/officeDocument/2006/relationships/hyperlink" Target="http://www.europarl.europa.eu/meps/en/112755/ANDREJ_PLENKOVIC_home.html" TargetMode="External"/><Relationship Id="rId20" Type="http://schemas.openxmlformats.org/officeDocument/2006/relationships/hyperlink" Target="mailto:yasmin.hammerschmidt@face.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s.com.hr/" TargetMode="External"/><Relationship Id="rId24"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hyperlink" Target="http://www.europarl.europa.eu/meps/en/119441/SANDRA_PETROVIC+JAKOVINA_home.html" TargetMode="External"/><Relationship Id="rId23" Type="http://schemas.openxmlformats.org/officeDocument/2006/relationships/hyperlink" Target="http://www.face.eu" TargetMode="External"/><Relationship Id="rId28" Type="http://schemas.openxmlformats.org/officeDocument/2006/relationships/fontTable" Target="fontTable.xml"/><Relationship Id="rId10" Type="http://schemas.openxmlformats.org/officeDocument/2006/relationships/hyperlink" Target="http://www.face.eu" TargetMode="External"/><Relationship Id="rId19" Type="http://schemas.openxmlformats.org/officeDocument/2006/relationships/hyperlink" Target="http://www.europarl.europa.eu/meps/en/112760/NIKOLA_VULJANIC_hom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roparl.europa.eu/meps/fr/119436/IVANA_MALETIC_home.html" TargetMode="External"/><Relationship Id="rId22" Type="http://schemas.openxmlformats.org/officeDocument/2006/relationships/image" Target="media/image3.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9D79-B988-45BD-AE20-827463B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13</cp:revision>
  <cp:lastPrinted>2013-07-04T12:06:00Z</cp:lastPrinted>
  <dcterms:created xsi:type="dcterms:W3CDTF">2013-07-05T11:17:00Z</dcterms:created>
  <dcterms:modified xsi:type="dcterms:W3CDTF">2013-07-09T14:44:00Z</dcterms:modified>
</cp:coreProperties>
</file>