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C7" w:rsidRDefault="008D46C7">
      <w:pPr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943600" cy="1267460"/>
            <wp:effectExtent l="19050" t="0" r="0" b="0"/>
            <wp:docPr id="3" name="Picture 2" descr="FACE Press Release Header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 Press Release Header F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6C7" w:rsidRDefault="008D46C7" w:rsidP="008D46C7">
      <w:pPr>
        <w:jc w:val="both"/>
        <w:rPr>
          <w:rFonts w:ascii="Garamond" w:hAnsi="Garamond" w:cs="Arial"/>
          <w:sz w:val="24"/>
          <w:szCs w:val="24"/>
          <w:lang w:val="fr-BE"/>
        </w:rPr>
      </w:pPr>
    </w:p>
    <w:p w:rsidR="008D46C7" w:rsidRPr="008D46C7" w:rsidRDefault="008D46C7" w:rsidP="008D46C7">
      <w:pPr>
        <w:jc w:val="center"/>
        <w:rPr>
          <w:rFonts w:ascii="Garamond" w:hAnsi="Garamond" w:cs="Arial"/>
          <w:sz w:val="32"/>
          <w:szCs w:val="32"/>
          <w:lang w:val="fr-BE"/>
        </w:rPr>
      </w:pPr>
    </w:p>
    <w:p w:rsidR="008D46C7" w:rsidRPr="008D46C7" w:rsidRDefault="008D46C7" w:rsidP="008D46C7">
      <w:pPr>
        <w:jc w:val="center"/>
        <w:rPr>
          <w:rFonts w:ascii="extravaganzza" w:hAnsi="extravaganzza" w:cs="Arial"/>
          <w:b/>
          <w:sz w:val="32"/>
          <w:szCs w:val="32"/>
          <w:lang w:val="fr-BE"/>
        </w:rPr>
      </w:pPr>
      <w:r w:rsidRPr="008D46C7">
        <w:rPr>
          <w:rFonts w:ascii="extravaganzza" w:hAnsi="extravaganzza" w:cs="Arial"/>
          <w:b/>
          <w:sz w:val="32"/>
          <w:szCs w:val="32"/>
          <w:lang w:val="fr-BE"/>
        </w:rPr>
        <w:t>LA FACE DE 2012</w:t>
      </w:r>
    </w:p>
    <w:p w:rsidR="008D46C7" w:rsidRPr="008D46C7" w:rsidRDefault="008D46C7" w:rsidP="008D46C7">
      <w:pPr>
        <w:jc w:val="center"/>
        <w:rPr>
          <w:rFonts w:ascii="extravaganzza" w:hAnsi="extravaganzza" w:cs="Arial"/>
          <w:sz w:val="20"/>
          <w:szCs w:val="20"/>
          <w:lang w:val="fr-BE"/>
        </w:rPr>
      </w:pPr>
      <w:r w:rsidRPr="008D46C7">
        <w:rPr>
          <w:rFonts w:ascii="extravaganzza" w:hAnsi="extravaganzza" w:cs="Arial"/>
          <w:sz w:val="20"/>
          <w:szCs w:val="20"/>
          <w:lang w:val="fr-BE"/>
        </w:rPr>
        <w:t>L’EQUIPE DE LA FACE EST DE RETOUR À SON POSTE À BRUXELLES ET ENVISAGE L’ANNÉE À VENIR. 2012 MARQUERA LES 35 ANS DE LA FACE.</w:t>
      </w:r>
    </w:p>
    <w:p w:rsidR="008D46C7" w:rsidRDefault="008D46C7" w:rsidP="008D46C7">
      <w:pPr>
        <w:jc w:val="both"/>
        <w:rPr>
          <w:rFonts w:ascii="Garamond" w:hAnsi="Garamond" w:cs="Arial"/>
          <w:sz w:val="24"/>
          <w:szCs w:val="24"/>
          <w:lang w:val="fr-BE"/>
        </w:rPr>
      </w:pPr>
    </w:p>
    <w:p w:rsidR="008D46C7" w:rsidRDefault="008D46C7" w:rsidP="008D46C7">
      <w:pPr>
        <w:jc w:val="both"/>
        <w:rPr>
          <w:rFonts w:ascii="Garamond" w:hAnsi="Garamond" w:cs="Arial"/>
          <w:b/>
          <w:sz w:val="24"/>
          <w:szCs w:val="24"/>
          <w:lang w:val="fr-BE"/>
        </w:rPr>
      </w:pPr>
    </w:p>
    <w:p w:rsidR="001D3470" w:rsidRPr="008D46C7" w:rsidRDefault="008D46C7" w:rsidP="008D46C7">
      <w:pPr>
        <w:jc w:val="both"/>
        <w:rPr>
          <w:rFonts w:ascii="Garamond" w:hAnsi="Garamond" w:cs="Arial"/>
          <w:sz w:val="24"/>
          <w:szCs w:val="24"/>
          <w:lang w:val="fr-BE"/>
        </w:rPr>
      </w:pPr>
      <w:r>
        <w:rPr>
          <w:rFonts w:ascii="Garamond" w:hAnsi="Garamond" w:cs="Arial"/>
          <w:b/>
          <w:sz w:val="24"/>
          <w:szCs w:val="24"/>
          <w:lang w:val="fr-BE"/>
        </w:rPr>
        <w:t xml:space="preserve">2 janvier 2012, Bruxelles - </w:t>
      </w:r>
      <w:r w:rsidR="003D3E22" w:rsidRPr="008D46C7">
        <w:rPr>
          <w:rFonts w:ascii="Garamond" w:hAnsi="Garamond" w:cs="Arial"/>
          <w:sz w:val="24"/>
          <w:szCs w:val="24"/>
          <w:lang w:val="fr-BE"/>
        </w:rPr>
        <w:t xml:space="preserve">Ce sera 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 xml:space="preserve">une autre année pleine </w:t>
      </w:r>
      <w:r w:rsidR="00427D3C" w:rsidRPr="008D46C7">
        <w:rPr>
          <w:rFonts w:ascii="Garamond" w:hAnsi="Garamond" w:cs="Arial"/>
          <w:sz w:val="24"/>
          <w:szCs w:val="24"/>
          <w:lang w:val="fr-BE"/>
        </w:rPr>
        <w:t>d’action</w:t>
      </w:r>
      <w:r w:rsidR="003D3E22" w:rsidRPr="008D46C7">
        <w:rPr>
          <w:rFonts w:ascii="Garamond" w:hAnsi="Garamond" w:cs="Arial"/>
          <w:sz w:val="24"/>
          <w:szCs w:val="24"/>
          <w:lang w:val="fr-BE"/>
        </w:rPr>
        <w:t>s. V</w:t>
      </w:r>
      <w:r w:rsidR="00427D3C" w:rsidRPr="008D46C7">
        <w:rPr>
          <w:rFonts w:ascii="Garamond" w:hAnsi="Garamond" w:cs="Arial"/>
          <w:sz w:val="24"/>
          <w:szCs w:val="24"/>
          <w:lang w:val="fr-BE"/>
        </w:rPr>
        <w:t>oic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>i</w:t>
      </w:r>
      <w:r w:rsidR="00427D3C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 xml:space="preserve">d’ors et déjà </w:t>
      </w:r>
      <w:r w:rsidR="003D3E22" w:rsidRPr="008D46C7">
        <w:rPr>
          <w:rFonts w:ascii="Garamond" w:hAnsi="Garamond" w:cs="Arial"/>
          <w:sz w:val="24"/>
          <w:szCs w:val="24"/>
          <w:lang w:val="fr-BE"/>
        </w:rPr>
        <w:t xml:space="preserve">un aperçu de 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>q</w:t>
      </w:r>
      <w:r w:rsidR="00427D3C" w:rsidRPr="008D46C7">
        <w:rPr>
          <w:rFonts w:ascii="Garamond" w:hAnsi="Garamond" w:cs="Arial"/>
          <w:sz w:val="24"/>
          <w:szCs w:val="24"/>
          <w:lang w:val="fr-BE"/>
        </w:rPr>
        <w:t xml:space="preserve">uelques grands </w:t>
      </w:r>
      <w:r w:rsidR="003D3E22" w:rsidRPr="008D46C7">
        <w:rPr>
          <w:rFonts w:ascii="Garamond" w:hAnsi="Garamond" w:cs="Arial"/>
          <w:sz w:val="24"/>
          <w:szCs w:val="24"/>
          <w:lang w:val="fr-BE"/>
        </w:rPr>
        <w:t>événements marquants attendus avec impatience…</w:t>
      </w:r>
    </w:p>
    <w:p w:rsidR="00427D3C" w:rsidRPr="008D46C7" w:rsidRDefault="00427D3C" w:rsidP="008D46C7">
      <w:pPr>
        <w:jc w:val="both"/>
        <w:rPr>
          <w:rFonts w:ascii="Garamond" w:hAnsi="Garamond" w:cs="Arial"/>
          <w:b/>
          <w:sz w:val="24"/>
          <w:szCs w:val="24"/>
          <w:lang w:val="fr-BE"/>
        </w:rPr>
      </w:pPr>
    </w:p>
    <w:p w:rsidR="007E6102" w:rsidRPr="008D46C7" w:rsidRDefault="00B51012" w:rsidP="008D46C7">
      <w:pPr>
        <w:jc w:val="both"/>
        <w:rPr>
          <w:rFonts w:ascii="Garamond" w:hAnsi="Garamond" w:cs="Arial"/>
          <w:sz w:val="24"/>
          <w:szCs w:val="24"/>
          <w:lang w:val="fr-BE"/>
        </w:rPr>
      </w:pPr>
      <w:r w:rsidRPr="008D46C7">
        <w:rPr>
          <w:rFonts w:ascii="Garamond" w:hAnsi="Garamond" w:cs="Arial"/>
          <w:sz w:val="24"/>
          <w:szCs w:val="24"/>
          <w:lang w:val="fr-BE"/>
        </w:rPr>
        <w:t xml:space="preserve">21 </w:t>
      </w:r>
      <w:r w:rsidR="00427D3C" w:rsidRPr="008D46C7">
        <w:rPr>
          <w:rFonts w:ascii="Garamond" w:hAnsi="Garamond" w:cs="Arial"/>
          <w:sz w:val="24"/>
          <w:szCs w:val="24"/>
          <w:lang w:val="fr-BE"/>
        </w:rPr>
        <w:t xml:space="preserve">janvier: Les activités régionales de la FACE 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>renforcent</w:t>
      </w:r>
      <w:r w:rsidR="007E6102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427D3C" w:rsidRPr="008D46C7">
        <w:rPr>
          <w:rFonts w:ascii="Garamond" w:hAnsi="Garamond" w:cs="Arial"/>
          <w:sz w:val="24"/>
          <w:szCs w:val="24"/>
          <w:lang w:val="fr-BE"/>
        </w:rPr>
        <w:t xml:space="preserve">la capacité et l’expertise des Membres de la FACE sur 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>l</w:t>
      </w:r>
      <w:r w:rsidR="00427D3C" w:rsidRPr="008D46C7">
        <w:rPr>
          <w:rFonts w:ascii="Garamond" w:hAnsi="Garamond" w:cs="Arial"/>
          <w:sz w:val="24"/>
          <w:szCs w:val="24"/>
          <w:lang w:val="fr-BE"/>
        </w:rPr>
        <w:t>es questions spécifiques aux régions</w:t>
      </w:r>
      <w:r w:rsidR="007E6102" w:rsidRPr="008D46C7">
        <w:rPr>
          <w:rFonts w:ascii="Garamond" w:hAnsi="Garamond" w:cs="Arial"/>
          <w:sz w:val="24"/>
          <w:szCs w:val="24"/>
          <w:lang w:val="fr-BE"/>
        </w:rPr>
        <w:t xml:space="preserve">. </w:t>
      </w:r>
      <w:r w:rsidR="00427D3C" w:rsidRPr="008D46C7">
        <w:rPr>
          <w:rFonts w:ascii="Garamond" w:hAnsi="Garamond" w:cs="Arial"/>
          <w:sz w:val="24"/>
          <w:szCs w:val="24"/>
          <w:lang w:val="fr-BE"/>
        </w:rPr>
        <w:t xml:space="preserve">La </w:t>
      </w:r>
      <w:r w:rsidR="00427D3C" w:rsidRPr="008D46C7">
        <w:rPr>
          <w:rFonts w:ascii="Garamond" w:hAnsi="Garamond" w:cs="Arial"/>
          <w:b/>
          <w:sz w:val="24"/>
          <w:szCs w:val="24"/>
          <w:lang w:val="fr-BE"/>
        </w:rPr>
        <w:t xml:space="preserve">première </w:t>
      </w:r>
      <w:r w:rsidR="001B09FC" w:rsidRPr="008D46C7">
        <w:rPr>
          <w:rFonts w:ascii="Garamond" w:hAnsi="Garamond" w:cs="Arial"/>
          <w:b/>
          <w:sz w:val="24"/>
          <w:szCs w:val="24"/>
          <w:lang w:val="fr-BE"/>
        </w:rPr>
        <w:t>réunion</w:t>
      </w:r>
      <w:r w:rsidR="00427D3C" w:rsidRPr="008D46C7">
        <w:rPr>
          <w:rFonts w:ascii="Garamond" w:hAnsi="Garamond" w:cs="Arial"/>
          <w:b/>
          <w:sz w:val="24"/>
          <w:szCs w:val="24"/>
          <w:lang w:val="fr-BE"/>
        </w:rPr>
        <w:t xml:space="preserve"> régionale 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>sera celle du</w:t>
      </w:r>
      <w:r w:rsidR="00427D3C" w:rsidRPr="008D46C7">
        <w:rPr>
          <w:rFonts w:ascii="Garamond" w:hAnsi="Garamond" w:cs="Arial"/>
          <w:sz w:val="24"/>
          <w:szCs w:val="24"/>
          <w:lang w:val="fr-BE"/>
        </w:rPr>
        <w:t xml:space="preserve"> groupe 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>méditerranéen</w:t>
      </w:r>
      <w:r w:rsidR="00427D3C" w:rsidRPr="008D46C7">
        <w:rPr>
          <w:rFonts w:ascii="Garamond" w:hAnsi="Garamond" w:cs="Arial"/>
          <w:sz w:val="24"/>
          <w:szCs w:val="24"/>
          <w:lang w:val="fr-BE"/>
        </w:rPr>
        <w:t xml:space="preserve"> de la FACE 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>–</w:t>
      </w:r>
      <w:r w:rsidR="007E6102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7E6102" w:rsidRPr="008D46C7">
        <w:rPr>
          <w:rFonts w:ascii="Garamond" w:hAnsi="Garamond" w:cs="Arial"/>
          <w:b/>
          <w:sz w:val="24"/>
          <w:szCs w:val="24"/>
          <w:lang w:val="fr-BE"/>
        </w:rPr>
        <w:t>FACE MED</w:t>
      </w:r>
      <w:r w:rsidR="007E6102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>–</w:t>
      </w:r>
      <w:r w:rsidR="007E6102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>accueilli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>e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 xml:space="preserve"> par la Fédération de chasse et de conservation de la faune sauvage de </w:t>
      </w:r>
      <w:r w:rsidR="007E6102" w:rsidRPr="008D46C7">
        <w:rPr>
          <w:rFonts w:ascii="Garamond" w:hAnsi="Garamond" w:cs="Arial"/>
          <w:b/>
          <w:sz w:val="24"/>
          <w:szCs w:val="24"/>
          <w:lang w:val="fr-BE"/>
        </w:rPr>
        <w:t>C</w:t>
      </w:r>
      <w:r w:rsidR="001B09FC" w:rsidRPr="008D46C7">
        <w:rPr>
          <w:rFonts w:ascii="Garamond" w:hAnsi="Garamond" w:cs="Arial"/>
          <w:b/>
          <w:sz w:val="24"/>
          <w:szCs w:val="24"/>
          <w:lang w:val="fr-BE"/>
        </w:rPr>
        <w:t>h</w:t>
      </w:r>
      <w:r w:rsidR="007E6102" w:rsidRPr="008D46C7">
        <w:rPr>
          <w:rFonts w:ascii="Garamond" w:hAnsi="Garamond" w:cs="Arial"/>
          <w:b/>
          <w:sz w:val="24"/>
          <w:szCs w:val="24"/>
          <w:lang w:val="fr-BE"/>
        </w:rPr>
        <w:t>ypr</w:t>
      </w:r>
      <w:r w:rsidR="001B09FC" w:rsidRPr="008D46C7">
        <w:rPr>
          <w:rFonts w:ascii="Garamond" w:hAnsi="Garamond" w:cs="Arial"/>
          <w:b/>
          <w:sz w:val="24"/>
          <w:szCs w:val="24"/>
          <w:lang w:val="fr-BE"/>
        </w:rPr>
        <w:t>e</w:t>
      </w:r>
      <w:r w:rsidR="007E6102" w:rsidRPr="008D46C7">
        <w:rPr>
          <w:rFonts w:ascii="Garamond" w:hAnsi="Garamond" w:cs="Arial"/>
          <w:sz w:val="24"/>
          <w:szCs w:val="24"/>
          <w:lang w:val="fr-BE"/>
        </w:rPr>
        <w:t xml:space="preserve">. 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 xml:space="preserve">Des représentants de France, 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 xml:space="preserve">de 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 xml:space="preserve">Grèce, 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>d’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 xml:space="preserve">Italie et 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 xml:space="preserve">de 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 xml:space="preserve">Malte rejoindront 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>l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 xml:space="preserve">es représentants 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 xml:space="preserve">de Chypre 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>pour examiner un éventail de dossiers spécifiques à la Méditerranée et partager leurs expériences.</w:t>
      </w:r>
    </w:p>
    <w:p w:rsidR="007E6102" w:rsidRPr="008D46C7" w:rsidRDefault="007E6102" w:rsidP="008D46C7">
      <w:pPr>
        <w:jc w:val="both"/>
        <w:rPr>
          <w:rFonts w:ascii="Garamond" w:hAnsi="Garamond" w:cs="Arial"/>
          <w:sz w:val="24"/>
          <w:szCs w:val="24"/>
          <w:lang w:val="fr-BE"/>
        </w:rPr>
      </w:pPr>
    </w:p>
    <w:p w:rsidR="005F1497" w:rsidRPr="008D46C7" w:rsidRDefault="005F1497" w:rsidP="008D46C7">
      <w:pPr>
        <w:jc w:val="both"/>
        <w:rPr>
          <w:rFonts w:ascii="Garamond" w:hAnsi="Garamond" w:cs="Arial"/>
          <w:sz w:val="24"/>
          <w:szCs w:val="24"/>
          <w:lang w:val="sv-SE"/>
        </w:rPr>
      </w:pPr>
      <w:r w:rsidRPr="008D46C7">
        <w:rPr>
          <w:rFonts w:ascii="Garamond" w:hAnsi="Garamond" w:cs="Arial"/>
          <w:sz w:val="24"/>
          <w:szCs w:val="24"/>
          <w:lang w:val="fr-BE"/>
        </w:rPr>
        <w:t xml:space="preserve">24 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>janvier</w:t>
      </w:r>
      <w:r w:rsidRPr="008D46C7">
        <w:rPr>
          <w:rFonts w:ascii="Garamond" w:hAnsi="Garamond" w:cs="Arial"/>
          <w:sz w:val="24"/>
          <w:szCs w:val="24"/>
          <w:lang w:val="fr-BE"/>
        </w:rPr>
        <w:t xml:space="preserve">: 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>P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>remier événement UE de la FACE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>. V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>ous êtes invité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>s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 xml:space="preserve"> à </w:t>
      </w:r>
      <w:r w:rsidR="007E13E1" w:rsidRPr="008D46C7">
        <w:rPr>
          <w:rFonts w:ascii="Garamond" w:hAnsi="Garamond" w:cs="Arial"/>
          <w:sz w:val="24"/>
          <w:szCs w:val="24"/>
          <w:lang w:val="fr-BE"/>
        </w:rPr>
        <w:t>participer au</w:t>
      </w:r>
      <w:r w:rsidR="001B09FC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1B09FC" w:rsidRPr="008D46C7">
        <w:rPr>
          <w:rFonts w:ascii="Garamond" w:hAnsi="Garamond" w:cs="Arial"/>
          <w:b/>
          <w:sz w:val="24"/>
          <w:szCs w:val="24"/>
          <w:lang w:val="sv-SE"/>
        </w:rPr>
        <w:t xml:space="preserve">Séminaire </w:t>
      </w:r>
      <w:r w:rsidR="001B09FC" w:rsidRPr="008D46C7">
        <w:rPr>
          <w:rFonts w:ascii="Garamond" w:hAnsi="Garamond" w:cs="Arial"/>
          <w:sz w:val="24"/>
          <w:szCs w:val="24"/>
          <w:lang w:val="sv-SE"/>
        </w:rPr>
        <w:t xml:space="preserve">dédié aux </w:t>
      </w:r>
      <w:r w:rsidR="001B09FC" w:rsidRPr="008D46C7">
        <w:rPr>
          <w:rFonts w:ascii="Garamond" w:hAnsi="Garamond" w:cs="Arial"/>
          <w:b/>
          <w:sz w:val="24"/>
          <w:szCs w:val="24"/>
          <w:lang w:val="sv-SE"/>
        </w:rPr>
        <w:t xml:space="preserve">Espèces Exotiques Envahissantes </w:t>
      </w:r>
      <w:r w:rsidR="007E13E1" w:rsidRPr="008D46C7">
        <w:rPr>
          <w:rFonts w:ascii="Garamond" w:hAnsi="Garamond" w:cs="Arial"/>
          <w:sz w:val="24"/>
          <w:szCs w:val="24"/>
          <w:lang w:val="sv-SE"/>
        </w:rPr>
        <w:t xml:space="preserve">qui se tiendra </w:t>
      </w:r>
      <w:r w:rsidR="001B09FC" w:rsidRPr="008D46C7">
        <w:rPr>
          <w:rFonts w:ascii="Garamond" w:hAnsi="Garamond" w:cs="Arial"/>
          <w:sz w:val="24"/>
          <w:szCs w:val="24"/>
          <w:lang w:val="sv-SE"/>
        </w:rPr>
        <w:t>au</w:t>
      </w:r>
      <w:r w:rsidRPr="008D46C7">
        <w:rPr>
          <w:rFonts w:ascii="Garamond" w:hAnsi="Garamond" w:cs="Arial"/>
          <w:sz w:val="24"/>
          <w:szCs w:val="24"/>
          <w:lang w:val="sv-SE"/>
        </w:rPr>
        <w:t xml:space="preserve"> </w:t>
      </w:r>
      <w:r w:rsidR="001B09FC" w:rsidRPr="008D46C7">
        <w:rPr>
          <w:rFonts w:ascii="Garamond" w:hAnsi="Garamond" w:cs="Arial"/>
          <w:b/>
          <w:sz w:val="24"/>
          <w:szCs w:val="24"/>
          <w:lang w:val="sv-SE"/>
        </w:rPr>
        <w:t>P</w:t>
      </w:r>
      <w:r w:rsidRPr="008D46C7">
        <w:rPr>
          <w:rFonts w:ascii="Garamond" w:hAnsi="Garamond" w:cs="Arial"/>
          <w:b/>
          <w:sz w:val="24"/>
          <w:szCs w:val="24"/>
          <w:lang w:val="sv-SE"/>
        </w:rPr>
        <w:t>arl</w:t>
      </w:r>
      <w:r w:rsidR="001B09FC" w:rsidRPr="008D46C7">
        <w:rPr>
          <w:rFonts w:ascii="Garamond" w:hAnsi="Garamond" w:cs="Arial"/>
          <w:b/>
          <w:sz w:val="24"/>
          <w:szCs w:val="24"/>
          <w:lang w:val="sv-SE"/>
        </w:rPr>
        <w:t>e</w:t>
      </w:r>
      <w:r w:rsidRPr="008D46C7">
        <w:rPr>
          <w:rFonts w:ascii="Garamond" w:hAnsi="Garamond" w:cs="Arial"/>
          <w:b/>
          <w:sz w:val="24"/>
          <w:szCs w:val="24"/>
          <w:lang w:val="sv-SE"/>
        </w:rPr>
        <w:t>ment</w:t>
      </w:r>
      <w:r w:rsidR="001B09FC" w:rsidRPr="008D46C7">
        <w:rPr>
          <w:rFonts w:ascii="Garamond" w:hAnsi="Garamond" w:cs="Arial"/>
          <w:b/>
          <w:sz w:val="24"/>
          <w:szCs w:val="24"/>
          <w:lang w:val="sv-SE"/>
        </w:rPr>
        <w:t xml:space="preserve"> européen</w:t>
      </w:r>
      <w:r w:rsidRPr="008D46C7">
        <w:rPr>
          <w:rFonts w:ascii="Garamond" w:hAnsi="Garamond" w:cs="Arial"/>
          <w:sz w:val="24"/>
          <w:szCs w:val="24"/>
          <w:lang w:val="sv-SE"/>
        </w:rPr>
        <w:t xml:space="preserve">, </w:t>
      </w:r>
      <w:r w:rsidR="007E13E1" w:rsidRPr="008D46C7">
        <w:rPr>
          <w:rFonts w:ascii="Garamond" w:hAnsi="Garamond" w:cs="Arial"/>
          <w:sz w:val="24"/>
          <w:szCs w:val="24"/>
          <w:lang w:val="sv-SE"/>
        </w:rPr>
        <w:t xml:space="preserve">à </w:t>
      </w:r>
      <w:r w:rsidRPr="008D46C7">
        <w:rPr>
          <w:rFonts w:ascii="Garamond" w:hAnsi="Garamond" w:cs="Arial"/>
          <w:b/>
          <w:sz w:val="24"/>
          <w:szCs w:val="24"/>
          <w:lang w:val="sv-SE"/>
        </w:rPr>
        <w:t>Bru</w:t>
      </w:r>
      <w:r w:rsidR="001B09FC" w:rsidRPr="008D46C7">
        <w:rPr>
          <w:rFonts w:ascii="Garamond" w:hAnsi="Garamond" w:cs="Arial"/>
          <w:b/>
          <w:sz w:val="24"/>
          <w:szCs w:val="24"/>
          <w:lang w:val="sv-SE"/>
        </w:rPr>
        <w:t>x</w:t>
      </w:r>
      <w:r w:rsidRPr="008D46C7">
        <w:rPr>
          <w:rFonts w:ascii="Garamond" w:hAnsi="Garamond" w:cs="Arial"/>
          <w:b/>
          <w:sz w:val="24"/>
          <w:szCs w:val="24"/>
          <w:lang w:val="sv-SE"/>
        </w:rPr>
        <w:t>el</w:t>
      </w:r>
      <w:r w:rsidR="001B09FC" w:rsidRPr="008D46C7">
        <w:rPr>
          <w:rFonts w:ascii="Garamond" w:hAnsi="Garamond" w:cs="Arial"/>
          <w:b/>
          <w:sz w:val="24"/>
          <w:szCs w:val="24"/>
          <w:lang w:val="sv-SE"/>
        </w:rPr>
        <w:t>le</w:t>
      </w:r>
      <w:r w:rsidRPr="008D46C7">
        <w:rPr>
          <w:rFonts w:ascii="Garamond" w:hAnsi="Garamond" w:cs="Arial"/>
          <w:b/>
          <w:sz w:val="24"/>
          <w:szCs w:val="24"/>
          <w:lang w:val="sv-SE"/>
        </w:rPr>
        <w:t>s</w:t>
      </w:r>
      <w:r w:rsidRPr="008D46C7">
        <w:rPr>
          <w:rFonts w:ascii="Garamond" w:hAnsi="Garamond" w:cs="Arial"/>
          <w:sz w:val="24"/>
          <w:szCs w:val="24"/>
          <w:lang w:val="sv-SE"/>
        </w:rPr>
        <w:t xml:space="preserve">. </w:t>
      </w:r>
      <w:r w:rsidR="001B09FC" w:rsidRPr="008D46C7">
        <w:rPr>
          <w:rFonts w:ascii="Garamond" w:hAnsi="Garamond" w:cs="Arial"/>
          <w:sz w:val="24"/>
          <w:szCs w:val="24"/>
          <w:lang w:val="sv-SE"/>
        </w:rPr>
        <w:t>Cette session interactive</w:t>
      </w:r>
      <w:r w:rsidR="003D3E22" w:rsidRPr="008D46C7">
        <w:rPr>
          <w:rFonts w:ascii="Garamond" w:hAnsi="Garamond" w:cs="Arial"/>
          <w:sz w:val="24"/>
          <w:szCs w:val="24"/>
          <w:lang w:val="sv-SE"/>
        </w:rPr>
        <w:t>,</w:t>
      </w:r>
      <w:r w:rsidR="001B09FC" w:rsidRPr="008D46C7">
        <w:rPr>
          <w:rFonts w:ascii="Garamond" w:hAnsi="Garamond" w:cs="Arial"/>
          <w:sz w:val="24"/>
          <w:szCs w:val="24"/>
          <w:lang w:val="sv-SE"/>
        </w:rPr>
        <w:t xml:space="preserve"> accueillie par le Député européen anglais </w:t>
      </w:r>
      <w:r w:rsidRPr="008D46C7">
        <w:rPr>
          <w:rFonts w:ascii="Garamond" w:hAnsi="Garamond" w:cs="Arial"/>
          <w:sz w:val="24"/>
          <w:szCs w:val="24"/>
          <w:lang w:val="sv-SE"/>
        </w:rPr>
        <w:t>Robert Sturdy</w:t>
      </w:r>
      <w:r w:rsidR="003D3E22" w:rsidRPr="008D46C7">
        <w:rPr>
          <w:rFonts w:ascii="Garamond" w:hAnsi="Garamond" w:cs="Arial"/>
          <w:sz w:val="24"/>
          <w:szCs w:val="24"/>
          <w:lang w:val="sv-SE"/>
        </w:rPr>
        <w:t>,</w:t>
      </w:r>
      <w:r w:rsidRPr="008D46C7">
        <w:rPr>
          <w:rFonts w:ascii="Garamond" w:hAnsi="Garamond" w:cs="Arial"/>
          <w:sz w:val="24"/>
          <w:szCs w:val="24"/>
          <w:lang w:val="sv-SE"/>
        </w:rPr>
        <w:t xml:space="preserve"> </w:t>
      </w:r>
      <w:r w:rsidR="00947940" w:rsidRPr="008D46C7">
        <w:rPr>
          <w:rFonts w:ascii="Garamond" w:hAnsi="Garamond" w:cs="Arial"/>
          <w:sz w:val="24"/>
          <w:szCs w:val="24"/>
          <w:lang w:val="sv-SE"/>
        </w:rPr>
        <w:t>réunira</w:t>
      </w:r>
      <w:r w:rsidR="001B09FC" w:rsidRPr="008D46C7">
        <w:rPr>
          <w:rFonts w:ascii="Garamond" w:hAnsi="Garamond" w:cs="Arial"/>
          <w:sz w:val="24"/>
          <w:szCs w:val="24"/>
          <w:lang w:val="sv-SE"/>
        </w:rPr>
        <w:t xml:space="preserve"> des experts </w:t>
      </w:r>
      <w:r w:rsidR="003D3E22" w:rsidRPr="008D46C7">
        <w:rPr>
          <w:rFonts w:ascii="Garamond" w:hAnsi="Garamond" w:cs="Arial"/>
          <w:sz w:val="24"/>
          <w:szCs w:val="24"/>
          <w:lang w:val="sv-SE"/>
        </w:rPr>
        <w:t>en EEE</w:t>
      </w:r>
      <w:r w:rsidR="00947940" w:rsidRPr="008D46C7">
        <w:rPr>
          <w:rFonts w:ascii="Garamond" w:hAnsi="Garamond" w:cs="Arial"/>
          <w:sz w:val="24"/>
          <w:szCs w:val="24"/>
          <w:lang w:val="sv-SE"/>
        </w:rPr>
        <w:t xml:space="preserve"> </w:t>
      </w:r>
      <w:r w:rsidR="003D3E22" w:rsidRPr="008D46C7">
        <w:rPr>
          <w:rFonts w:ascii="Garamond" w:hAnsi="Garamond" w:cs="Arial"/>
          <w:sz w:val="24"/>
          <w:szCs w:val="24"/>
          <w:lang w:val="sv-SE"/>
        </w:rPr>
        <w:t>de l</w:t>
      </w:r>
      <w:r w:rsidR="001B09FC" w:rsidRPr="008D46C7">
        <w:rPr>
          <w:rFonts w:ascii="Garamond" w:hAnsi="Garamond" w:cs="Arial"/>
          <w:sz w:val="24"/>
          <w:szCs w:val="24"/>
          <w:lang w:val="sv-SE"/>
        </w:rPr>
        <w:t>a FACE</w:t>
      </w:r>
      <w:r w:rsidRPr="008D46C7">
        <w:rPr>
          <w:rFonts w:ascii="Garamond" w:hAnsi="Garamond" w:cs="Arial"/>
          <w:sz w:val="24"/>
          <w:szCs w:val="24"/>
          <w:lang w:val="sv-SE"/>
        </w:rPr>
        <w:t xml:space="preserve">, </w:t>
      </w:r>
      <w:r w:rsidR="00947940" w:rsidRPr="008D46C7">
        <w:rPr>
          <w:rFonts w:ascii="Garamond" w:hAnsi="Garamond" w:cs="Arial"/>
          <w:sz w:val="24"/>
          <w:szCs w:val="24"/>
          <w:lang w:val="sv-SE"/>
        </w:rPr>
        <w:t xml:space="preserve">de </w:t>
      </w:r>
      <w:r w:rsidR="007E13E1" w:rsidRPr="008D46C7">
        <w:rPr>
          <w:rFonts w:ascii="Garamond" w:hAnsi="Garamond" w:cs="Arial"/>
          <w:sz w:val="24"/>
          <w:szCs w:val="24"/>
          <w:lang w:val="sv-SE"/>
        </w:rPr>
        <w:t xml:space="preserve">l’Organisation européenne des propriétaires fonciers </w:t>
      </w:r>
      <w:r w:rsidRPr="008D46C7">
        <w:rPr>
          <w:rFonts w:ascii="Garamond" w:hAnsi="Garamond" w:cs="Arial"/>
          <w:sz w:val="24"/>
          <w:szCs w:val="24"/>
          <w:lang w:val="sv-SE"/>
        </w:rPr>
        <w:t xml:space="preserve"> (ELO) </w:t>
      </w:r>
      <w:r w:rsidR="007E13E1" w:rsidRPr="008D46C7">
        <w:rPr>
          <w:rFonts w:ascii="Garamond" w:hAnsi="Garamond" w:cs="Arial"/>
          <w:sz w:val="24"/>
          <w:szCs w:val="24"/>
          <w:lang w:val="sv-SE"/>
        </w:rPr>
        <w:t xml:space="preserve">et </w:t>
      </w:r>
      <w:r w:rsidR="00947940" w:rsidRPr="008D46C7">
        <w:rPr>
          <w:rFonts w:ascii="Garamond" w:hAnsi="Garamond" w:cs="Arial"/>
          <w:sz w:val="24"/>
          <w:szCs w:val="24"/>
          <w:lang w:val="sv-SE"/>
        </w:rPr>
        <w:t xml:space="preserve">de </w:t>
      </w:r>
      <w:r w:rsidR="007E13E1" w:rsidRPr="008D46C7">
        <w:rPr>
          <w:rFonts w:ascii="Garamond" w:hAnsi="Garamond" w:cs="Arial"/>
          <w:sz w:val="24"/>
          <w:szCs w:val="24"/>
          <w:lang w:val="sv-SE"/>
        </w:rPr>
        <w:t xml:space="preserve">l’Alliance Européenne des Pêcheurs à la ligne </w:t>
      </w:r>
      <w:r w:rsidRPr="008D46C7">
        <w:rPr>
          <w:rFonts w:ascii="Garamond" w:hAnsi="Garamond" w:cs="Arial"/>
          <w:sz w:val="24"/>
          <w:szCs w:val="24"/>
          <w:lang w:val="sv-SE"/>
        </w:rPr>
        <w:t xml:space="preserve">(EAA) </w:t>
      </w:r>
      <w:r w:rsidR="007E13E1" w:rsidRPr="008D46C7">
        <w:rPr>
          <w:rFonts w:ascii="Garamond" w:hAnsi="Garamond" w:cs="Arial"/>
          <w:sz w:val="24"/>
          <w:szCs w:val="24"/>
          <w:lang w:val="sv-SE"/>
        </w:rPr>
        <w:t>parmi d’autres</w:t>
      </w:r>
      <w:r w:rsidR="003D3E22" w:rsidRPr="008D46C7">
        <w:rPr>
          <w:rFonts w:ascii="Garamond" w:hAnsi="Garamond" w:cs="Arial"/>
          <w:sz w:val="24"/>
          <w:szCs w:val="24"/>
          <w:lang w:val="sv-SE"/>
        </w:rPr>
        <w:t xml:space="preserve">, ainsi que des </w:t>
      </w:r>
      <w:r w:rsidR="007E13E1" w:rsidRPr="008D46C7">
        <w:rPr>
          <w:rFonts w:ascii="Garamond" w:hAnsi="Garamond" w:cs="Arial"/>
          <w:sz w:val="24"/>
          <w:szCs w:val="24"/>
          <w:lang w:val="sv-SE"/>
        </w:rPr>
        <w:t>décideurs du Parlement et de la Commission</w:t>
      </w:r>
      <w:r w:rsidR="003D3E22" w:rsidRPr="008D46C7">
        <w:rPr>
          <w:rFonts w:ascii="Garamond" w:hAnsi="Garamond" w:cs="Arial"/>
          <w:sz w:val="24"/>
          <w:szCs w:val="24"/>
          <w:lang w:val="sv-SE"/>
        </w:rPr>
        <w:t xml:space="preserve">. Les participants examineront ce dossier </w:t>
      </w:r>
      <w:r w:rsidR="007E13E1" w:rsidRPr="008D46C7">
        <w:rPr>
          <w:rFonts w:ascii="Garamond" w:hAnsi="Garamond" w:cs="Arial"/>
          <w:sz w:val="24"/>
          <w:szCs w:val="24"/>
          <w:lang w:val="sv-SE"/>
        </w:rPr>
        <w:t xml:space="preserve">clé </w:t>
      </w:r>
      <w:r w:rsidR="003D3E22" w:rsidRPr="008D46C7">
        <w:rPr>
          <w:rFonts w:ascii="Garamond" w:hAnsi="Garamond" w:cs="Arial"/>
          <w:sz w:val="24"/>
          <w:szCs w:val="24"/>
          <w:lang w:val="sv-SE"/>
        </w:rPr>
        <w:t>qui fera l’objet de propositions de l’UE dans le courant de l’</w:t>
      </w:r>
      <w:r w:rsidR="007E13E1" w:rsidRPr="008D46C7">
        <w:rPr>
          <w:rFonts w:ascii="Garamond" w:hAnsi="Garamond" w:cs="Arial"/>
          <w:sz w:val="24"/>
          <w:szCs w:val="24"/>
          <w:lang w:val="sv-SE"/>
        </w:rPr>
        <w:t xml:space="preserve">année. </w:t>
      </w:r>
    </w:p>
    <w:p w:rsidR="00287DA7" w:rsidRPr="008D46C7" w:rsidRDefault="00287DA7" w:rsidP="008D46C7">
      <w:pPr>
        <w:jc w:val="both"/>
        <w:rPr>
          <w:rFonts w:ascii="Garamond" w:hAnsi="Garamond" w:cs="Arial"/>
          <w:color w:val="1F497D" w:themeColor="text2"/>
          <w:sz w:val="24"/>
          <w:szCs w:val="24"/>
          <w:lang w:val="sv-SE" w:eastAsia="da-DK"/>
        </w:rPr>
      </w:pPr>
    </w:p>
    <w:p w:rsidR="004330DE" w:rsidRPr="008D46C7" w:rsidRDefault="004330DE" w:rsidP="008D46C7">
      <w:pPr>
        <w:jc w:val="both"/>
        <w:rPr>
          <w:rFonts w:ascii="Garamond" w:hAnsi="Garamond" w:cs="Arial"/>
          <w:sz w:val="24"/>
          <w:szCs w:val="24"/>
          <w:lang w:val="fr-BE" w:eastAsia="da-DK"/>
        </w:rPr>
      </w:pPr>
      <w:r w:rsidRPr="008D46C7">
        <w:rPr>
          <w:rFonts w:ascii="Garamond" w:hAnsi="Garamond" w:cs="Arial"/>
          <w:sz w:val="24"/>
          <w:szCs w:val="24"/>
          <w:lang w:val="fr-BE" w:eastAsia="da-DK"/>
        </w:rPr>
        <w:t xml:space="preserve">La </w:t>
      </w:r>
      <w:r w:rsidR="001C61B4" w:rsidRPr="008D46C7">
        <w:rPr>
          <w:rFonts w:ascii="Garamond" w:hAnsi="Garamond" w:cs="Arial"/>
          <w:b/>
          <w:sz w:val="24"/>
          <w:szCs w:val="24"/>
          <w:lang w:val="fr-BE" w:eastAsia="da-DK"/>
        </w:rPr>
        <w:t xml:space="preserve">Journée </w:t>
      </w:r>
      <w:r w:rsidR="00947940" w:rsidRPr="008D46C7">
        <w:rPr>
          <w:rFonts w:ascii="Garamond" w:hAnsi="Garamond" w:cs="Arial"/>
          <w:b/>
          <w:sz w:val="24"/>
          <w:szCs w:val="24"/>
          <w:lang w:val="fr-BE" w:eastAsia="da-DK"/>
        </w:rPr>
        <w:t xml:space="preserve">mondiale des </w:t>
      </w:r>
      <w:r w:rsidR="001C61B4" w:rsidRPr="008D46C7">
        <w:rPr>
          <w:rFonts w:ascii="Garamond" w:hAnsi="Garamond" w:cs="Arial"/>
          <w:b/>
          <w:sz w:val="24"/>
          <w:szCs w:val="24"/>
          <w:lang w:val="fr-BE" w:eastAsia="da-DK"/>
        </w:rPr>
        <w:t xml:space="preserve">zones humides </w:t>
      </w:r>
      <w:r w:rsidR="00947940" w:rsidRPr="008D46C7">
        <w:rPr>
          <w:rFonts w:ascii="Garamond" w:hAnsi="Garamond" w:cs="Arial"/>
          <w:sz w:val="24"/>
          <w:szCs w:val="24"/>
          <w:lang w:val="fr-BE" w:eastAsia="da-DK"/>
        </w:rPr>
        <w:t xml:space="preserve">sera célébrée </w:t>
      </w:r>
      <w:r w:rsidRPr="008D46C7">
        <w:rPr>
          <w:rFonts w:ascii="Garamond" w:hAnsi="Garamond" w:cs="Arial"/>
          <w:sz w:val="24"/>
          <w:szCs w:val="24"/>
          <w:lang w:val="fr-BE" w:eastAsia="da-DK"/>
        </w:rPr>
        <w:t xml:space="preserve">le </w:t>
      </w:r>
      <w:r w:rsidRPr="008D46C7">
        <w:rPr>
          <w:rFonts w:ascii="Garamond" w:hAnsi="Garamond" w:cs="Arial"/>
          <w:b/>
          <w:sz w:val="24"/>
          <w:szCs w:val="24"/>
          <w:lang w:val="fr-BE" w:eastAsia="da-DK"/>
        </w:rPr>
        <w:t xml:space="preserve">2 février </w:t>
      </w:r>
      <w:r w:rsidR="00947940" w:rsidRPr="008D46C7">
        <w:rPr>
          <w:rFonts w:ascii="Garamond" w:hAnsi="Garamond" w:cs="Arial"/>
          <w:sz w:val="24"/>
          <w:szCs w:val="24"/>
          <w:lang w:val="fr-BE" w:eastAsia="da-DK"/>
        </w:rPr>
        <w:t xml:space="preserve">par </w:t>
      </w:r>
      <w:r w:rsidRPr="008D46C7">
        <w:rPr>
          <w:rFonts w:ascii="Garamond" w:hAnsi="Garamond" w:cs="Arial"/>
          <w:sz w:val="24"/>
          <w:szCs w:val="24"/>
          <w:lang w:val="fr-BE" w:eastAsia="da-DK"/>
        </w:rPr>
        <w:t>tou</w:t>
      </w:r>
      <w:r w:rsidR="003D3E22" w:rsidRPr="008D46C7">
        <w:rPr>
          <w:rFonts w:ascii="Garamond" w:hAnsi="Garamond" w:cs="Arial"/>
          <w:sz w:val="24"/>
          <w:szCs w:val="24"/>
          <w:lang w:val="fr-BE" w:eastAsia="da-DK"/>
        </w:rPr>
        <w:t xml:space="preserve">s ceux </w:t>
      </w:r>
      <w:r w:rsidRPr="008D46C7">
        <w:rPr>
          <w:rFonts w:ascii="Garamond" w:hAnsi="Garamond" w:cs="Arial"/>
          <w:sz w:val="24"/>
          <w:szCs w:val="24"/>
          <w:lang w:val="fr-BE" w:eastAsia="da-DK"/>
        </w:rPr>
        <w:t xml:space="preserve">qui </w:t>
      </w:r>
      <w:r w:rsidR="00947940" w:rsidRPr="008D46C7">
        <w:rPr>
          <w:rFonts w:ascii="Garamond" w:hAnsi="Garamond" w:cs="Arial"/>
          <w:sz w:val="24"/>
          <w:szCs w:val="24"/>
          <w:lang w:val="fr-BE" w:eastAsia="da-DK"/>
        </w:rPr>
        <w:t xml:space="preserve">se soucient des zones humides – et </w:t>
      </w:r>
      <w:r w:rsidRPr="008D46C7">
        <w:rPr>
          <w:rFonts w:ascii="Garamond" w:hAnsi="Garamond" w:cs="Arial"/>
          <w:sz w:val="24"/>
          <w:szCs w:val="24"/>
          <w:lang w:val="fr-BE" w:eastAsia="da-DK"/>
        </w:rPr>
        <w:t xml:space="preserve">dès lors les chasseurs. Si vous êtes activement impliqués dans la conservation des zones humides, </w:t>
      </w:r>
      <w:r w:rsidRPr="008D46C7">
        <w:rPr>
          <w:rFonts w:ascii="Garamond" w:hAnsi="Garamond" w:cs="Arial"/>
          <w:b/>
          <w:sz w:val="24"/>
          <w:szCs w:val="24"/>
          <w:lang w:val="fr-BE" w:eastAsia="da-DK"/>
        </w:rPr>
        <w:t>veuillez nous contacter dès maintenant</w:t>
      </w:r>
      <w:r w:rsidRPr="008D46C7">
        <w:rPr>
          <w:rFonts w:ascii="Garamond" w:hAnsi="Garamond" w:cs="Arial"/>
          <w:sz w:val="24"/>
          <w:szCs w:val="24"/>
          <w:lang w:val="fr-BE" w:eastAsia="da-DK"/>
        </w:rPr>
        <w:t xml:space="preserve"> afin que nous puissions partager cette information avec le reste du monde. </w:t>
      </w:r>
      <w:r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L’excellente collaboration entre la FACE et le </w:t>
      </w:r>
      <w:r w:rsidRPr="008D46C7">
        <w:rPr>
          <w:rFonts w:ascii="Garamond" w:eastAsia="Times New Roman" w:hAnsi="Garamond" w:cs="Arial"/>
          <w:b/>
          <w:color w:val="000000" w:themeColor="text1"/>
          <w:sz w:val="24"/>
          <w:szCs w:val="24"/>
          <w:lang w:val="fr-BE"/>
        </w:rPr>
        <w:t>Safari Club International</w:t>
      </w:r>
      <w:r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 </w:t>
      </w:r>
      <w:r w:rsidR="00EF18F3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>(</w:t>
      </w:r>
      <w:r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>SCI</w:t>
      </w:r>
      <w:r w:rsidR="00EF18F3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>)</w:t>
      </w:r>
      <w:r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 et son organisation sœur </w:t>
      </w:r>
      <w:r w:rsidR="00EF18F3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>la</w:t>
      </w:r>
      <w:r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 Fondation du Safari Club International</w:t>
      </w:r>
      <w:r w:rsidR="00EF18F3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 (SCIF</w:t>
      </w:r>
      <w:r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) s’articule autour de travaux communs en relation avec la </w:t>
      </w:r>
      <w:r w:rsidR="00B7100E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Convention sur le commerce international des espèces de faune et de flore sauvages menacées d'extinction </w:t>
      </w:r>
      <w:r w:rsidR="00EF18F3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>(</w:t>
      </w:r>
      <w:r w:rsidR="00B7100E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>CITES</w:t>
      </w:r>
      <w:r w:rsidR="00EF18F3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) </w:t>
      </w:r>
      <w:r w:rsidR="00B7100E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 </w:t>
      </w:r>
      <w:r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>et d’autres accords environnementaux internationaux pertinents.</w:t>
      </w:r>
      <w:r w:rsidR="00B7100E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 </w:t>
      </w:r>
      <w:r w:rsidR="00EF18F3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La FACE participera à leur </w:t>
      </w:r>
      <w:r w:rsidR="00EF18F3" w:rsidRPr="008D46C7">
        <w:rPr>
          <w:rFonts w:ascii="Garamond" w:eastAsia="Times New Roman" w:hAnsi="Garamond" w:cs="Arial"/>
          <w:b/>
          <w:color w:val="000000" w:themeColor="text1"/>
          <w:sz w:val="24"/>
          <w:szCs w:val="24"/>
          <w:lang w:val="fr-BE"/>
        </w:rPr>
        <w:t>Convention annuelle</w:t>
      </w:r>
      <w:r w:rsidR="00EF18F3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 </w:t>
      </w:r>
      <w:r w:rsidR="00685B8C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à Las Vegas en </w:t>
      </w:r>
      <w:r w:rsidR="00685B8C" w:rsidRPr="008D46C7">
        <w:rPr>
          <w:rFonts w:ascii="Garamond" w:eastAsia="Times New Roman" w:hAnsi="Garamond" w:cs="Arial"/>
          <w:b/>
          <w:color w:val="000000" w:themeColor="text1"/>
          <w:sz w:val="24"/>
          <w:szCs w:val="24"/>
          <w:lang w:val="fr-BE"/>
        </w:rPr>
        <w:t>février</w:t>
      </w:r>
      <w:r w:rsidR="00685B8C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 en gardant cela à l’esprit.</w:t>
      </w:r>
    </w:p>
    <w:p w:rsidR="004330DE" w:rsidRPr="008D46C7" w:rsidRDefault="004330DE" w:rsidP="008D46C7">
      <w:pPr>
        <w:jc w:val="both"/>
        <w:rPr>
          <w:rFonts w:ascii="Garamond" w:hAnsi="Garamond" w:cs="Arial"/>
          <w:sz w:val="24"/>
          <w:szCs w:val="24"/>
          <w:lang w:val="fr-BE" w:eastAsia="da-DK"/>
        </w:rPr>
      </w:pPr>
    </w:p>
    <w:p w:rsidR="00EF18F3" w:rsidRPr="008D46C7" w:rsidRDefault="00EF18F3" w:rsidP="008D46C7">
      <w:pPr>
        <w:jc w:val="both"/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</w:pP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Au mois de </w:t>
      </w:r>
      <w:r w:rsidRPr="008D46C7">
        <w:rPr>
          <w:rFonts w:ascii="Garamond" w:hAnsi="Garamond" w:cs="Arial"/>
          <w:b/>
          <w:color w:val="000000" w:themeColor="text1"/>
          <w:sz w:val="24"/>
          <w:szCs w:val="24"/>
          <w:lang w:val="fr-BE" w:eastAsia="da-DK"/>
        </w:rPr>
        <w:t>m</w:t>
      </w:r>
      <w:r w:rsidR="00287DA7" w:rsidRPr="008D46C7">
        <w:rPr>
          <w:rFonts w:ascii="Garamond" w:hAnsi="Garamond" w:cs="Arial"/>
          <w:b/>
          <w:color w:val="000000" w:themeColor="text1"/>
          <w:sz w:val="24"/>
          <w:szCs w:val="24"/>
          <w:lang w:val="fr-BE" w:eastAsia="da-DK"/>
        </w:rPr>
        <w:t>ar</w:t>
      </w:r>
      <w:r w:rsidRPr="008D46C7">
        <w:rPr>
          <w:rFonts w:ascii="Garamond" w:hAnsi="Garamond" w:cs="Arial"/>
          <w:b/>
          <w:color w:val="000000" w:themeColor="text1"/>
          <w:sz w:val="24"/>
          <w:szCs w:val="24"/>
          <w:lang w:val="fr-BE" w:eastAsia="da-DK"/>
        </w:rPr>
        <w:t>s</w:t>
      </w: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, nous serons </w:t>
      </w:r>
      <w:r w:rsidR="00685B8C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juste </w:t>
      </w: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un an avant la très attendue </w:t>
      </w:r>
      <w:r w:rsidR="00E8604C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>16</w:t>
      </w:r>
      <w:r w:rsidR="00E8604C" w:rsidRPr="008D46C7">
        <w:rPr>
          <w:rFonts w:ascii="Garamond" w:hAnsi="Garamond" w:cs="Arial"/>
          <w:color w:val="000000" w:themeColor="text1"/>
          <w:sz w:val="24"/>
          <w:szCs w:val="24"/>
          <w:vertAlign w:val="superscript"/>
          <w:lang w:val="fr-BE" w:eastAsia="da-DK"/>
        </w:rPr>
        <w:t>ème</w:t>
      </w:r>
      <w:r w:rsidR="00E8604C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 Conférence des Parties (COP-16)</w:t>
      </w:r>
      <w:r w:rsidR="00287DA7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 </w:t>
      </w: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de la </w:t>
      </w:r>
      <w:r w:rsidRPr="008D46C7">
        <w:rPr>
          <w:rFonts w:ascii="Garamond" w:eastAsia="Times New Roman" w:hAnsi="Garamond" w:cs="Arial"/>
          <w:b/>
          <w:color w:val="000000" w:themeColor="text1"/>
          <w:sz w:val="24"/>
          <w:szCs w:val="24"/>
          <w:lang w:val="fr-BE"/>
        </w:rPr>
        <w:t xml:space="preserve">Convention sur le commerce international des espèces de faune et de flore sauvages menacées d'extinction </w:t>
      </w:r>
      <w:r w:rsidR="0041134E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>(</w:t>
      </w:r>
      <w:r w:rsidRPr="008D46C7">
        <w:rPr>
          <w:rFonts w:ascii="Garamond" w:eastAsia="Times New Roman" w:hAnsi="Garamond" w:cs="Arial"/>
          <w:b/>
          <w:color w:val="000000" w:themeColor="text1"/>
          <w:sz w:val="24"/>
          <w:szCs w:val="24"/>
          <w:lang w:val="fr-BE"/>
        </w:rPr>
        <w:t>CITES</w:t>
      </w:r>
      <w:r w:rsidR="00E8604C"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). La </w:t>
      </w:r>
      <w:r w:rsidRPr="008D46C7">
        <w:rPr>
          <w:rFonts w:ascii="Garamond" w:eastAsia="Times New Roman" w:hAnsi="Garamond" w:cs="Arial"/>
          <w:color w:val="000000" w:themeColor="text1"/>
          <w:sz w:val="24"/>
          <w:szCs w:val="24"/>
          <w:lang w:val="fr-BE"/>
        </w:rPr>
        <w:t xml:space="preserve">FACE </w:t>
      </w:r>
      <w:r w:rsidR="00685B8C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>intensifiera ses travaux préparatoires et travaillera en collaboration avec ses partenaires sur cet accord international majeur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. Il s’agira de faire reconnaitre le rôle important des </w:t>
      </w: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chasseurs et 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de </w:t>
      </w: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la chasse dans la conservation 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>de la nature à travers l</w:t>
      </w: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a chasse au trophée et les programmes de gestion </w:t>
      </w:r>
      <w:r w:rsidR="00E8604C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communautaire </w:t>
      </w: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des ressources naturelles </w:t>
      </w:r>
      <w:r w:rsidR="00386050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– </w:t>
      </w: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et dès lors 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éviter l’apparition de </w:t>
      </w: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restrictions </w:t>
      </w:r>
      <w:r w:rsidR="00E8604C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>e</w:t>
      </w: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t 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>b</w:t>
      </w: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ureaucratie injustifiées 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pour </w:t>
      </w: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les exportations/importations de trophées. </w:t>
      </w:r>
    </w:p>
    <w:p w:rsidR="00E8604C" w:rsidRPr="008D46C7" w:rsidRDefault="00E8604C" w:rsidP="008D46C7">
      <w:pPr>
        <w:jc w:val="both"/>
        <w:rPr>
          <w:rFonts w:ascii="Garamond" w:hAnsi="Garamond" w:cs="Arial"/>
          <w:color w:val="000000" w:themeColor="text1"/>
          <w:sz w:val="24"/>
          <w:szCs w:val="24"/>
          <w:lang w:val="fr-BE"/>
        </w:rPr>
      </w:pPr>
    </w:p>
    <w:p w:rsidR="009861F1" w:rsidRPr="008D46C7" w:rsidRDefault="00EF18F3" w:rsidP="008D46C7">
      <w:pPr>
        <w:jc w:val="both"/>
        <w:rPr>
          <w:rFonts w:ascii="Garamond" w:hAnsi="Garamond" w:cs="Arial"/>
          <w:sz w:val="24"/>
          <w:szCs w:val="24"/>
          <w:lang w:val="fr-BE"/>
        </w:rPr>
      </w:pP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>Le Directeur Général de la FACE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>,</w:t>
      </w:r>
      <w:r w:rsidRPr="008D46C7">
        <w:rPr>
          <w:rFonts w:ascii="Garamond" w:hAnsi="Garamond" w:cs="Arial"/>
          <w:color w:val="000000" w:themeColor="text1"/>
          <w:sz w:val="24"/>
          <w:szCs w:val="24"/>
          <w:lang w:val="fr-BE" w:eastAsia="da-DK"/>
        </w:rPr>
        <w:t xml:space="preserve"> </w:t>
      </w:r>
      <w:r w:rsidR="009861F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>Angus Middleton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>,</w:t>
      </w:r>
      <w:r w:rsidR="009861F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 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>prendra la parole</w:t>
      </w:r>
      <w:r w:rsidR="00E8604C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 lors de la </w:t>
      </w:r>
      <w:r w:rsidR="00E8604C" w:rsidRPr="008D46C7">
        <w:rPr>
          <w:rFonts w:ascii="Garamond" w:hAnsi="Garamond" w:cs="Arial"/>
          <w:b/>
          <w:color w:val="000000" w:themeColor="text1"/>
          <w:sz w:val="24"/>
          <w:szCs w:val="24"/>
          <w:lang w:val="fr-BE"/>
        </w:rPr>
        <w:t>Conférence</w:t>
      </w:r>
      <w:r w:rsidR="00E8604C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 </w:t>
      </w:r>
      <w:r w:rsidR="009861F1" w:rsidRPr="008D46C7">
        <w:rPr>
          <w:rStyle w:val="Strong"/>
          <w:rFonts w:ascii="Garamond" w:hAnsi="Garamond" w:cs="Arial"/>
          <w:color w:val="000000" w:themeColor="text1"/>
          <w:sz w:val="24"/>
          <w:szCs w:val="24"/>
          <w:lang w:val="fr-BE"/>
        </w:rPr>
        <w:t xml:space="preserve">HUNT </w:t>
      </w:r>
      <w:r w:rsidR="00CF0FA1" w:rsidRPr="008D46C7">
        <w:rPr>
          <w:rStyle w:val="Strong"/>
          <w:rFonts w:ascii="Garamond" w:hAnsi="Garamond" w:cs="Arial"/>
          <w:b w:val="0"/>
          <w:color w:val="000000" w:themeColor="text1"/>
          <w:sz w:val="24"/>
          <w:szCs w:val="24"/>
          <w:lang w:val="fr-BE"/>
        </w:rPr>
        <w:t>qui se déroulera</w:t>
      </w:r>
      <w:r w:rsidR="00CF0FA1" w:rsidRPr="008D46C7">
        <w:rPr>
          <w:rStyle w:val="Strong"/>
          <w:rFonts w:ascii="Garamond" w:hAnsi="Garamond" w:cs="Arial"/>
          <w:color w:val="000000" w:themeColor="text1"/>
          <w:sz w:val="24"/>
          <w:szCs w:val="24"/>
          <w:lang w:val="fr-BE"/>
        </w:rPr>
        <w:t xml:space="preserve"> 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en </w:t>
      </w:r>
      <w:r w:rsidR="00CF0FA1" w:rsidRPr="008D46C7">
        <w:rPr>
          <w:rFonts w:ascii="Garamond" w:hAnsi="Garamond" w:cs="Arial"/>
          <w:b/>
          <w:color w:val="000000" w:themeColor="text1"/>
          <w:sz w:val="24"/>
          <w:szCs w:val="24"/>
          <w:lang w:val="fr-BE"/>
        </w:rPr>
        <w:t>Espagne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 du </w:t>
      </w:r>
      <w:r w:rsidR="009861F1" w:rsidRPr="008D46C7">
        <w:rPr>
          <w:rFonts w:ascii="Garamond" w:hAnsi="Garamond" w:cs="Arial"/>
          <w:b/>
          <w:color w:val="000000" w:themeColor="text1"/>
          <w:sz w:val="24"/>
          <w:szCs w:val="24"/>
          <w:lang w:val="fr-BE"/>
        </w:rPr>
        <w:t>27</w:t>
      </w:r>
      <w:r w:rsidR="00E8604C" w:rsidRPr="008D46C7">
        <w:rPr>
          <w:rFonts w:ascii="Garamond" w:hAnsi="Garamond" w:cs="Arial"/>
          <w:b/>
          <w:color w:val="000000" w:themeColor="text1"/>
          <w:sz w:val="24"/>
          <w:szCs w:val="24"/>
          <w:lang w:val="fr-BE"/>
        </w:rPr>
        <w:t xml:space="preserve"> </w:t>
      </w:r>
      <w:r w:rsidR="00E8604C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au </w:t>
      </w:r>
      <w:r w:rsidR="009861F1" w:rsidRPr="008D46C7">
        <w:rPr>
          <w:rFonts w:ascii="Garamond" w:hAnsi="Garamond" w:cs="Arial"/>
          <w:b/>
          <w:color w:val="000000" w:themeColor="text1"/>
          <w:sz w:val="24"/>
          <w:szCs w:val="24"/>
          <w:lang w:val="fr-BE"/>
        </w:rPr>
        <w:t>29</w:t>
      </w:r>
      <w:r w:rsidR="009861F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 </w:t>
      </w:r>
      <w:r w:rsidR="00E8604C" w:rsidRPr="008D46C7">
        <w:rPr>
          <w:rFonts w:ascii="Garamond" w:hAnsi="Garamond" w:cs="Arial"/>
          <w:b/>
          <w:color w:val="000000" w:themeColor="text1"/>
          <w:sz w:val="24"/>
          <w:szCs w:val="24"/>
          <w:lang w:val="fr-BE"/>
        </w:rPr>
        <w:t>mars</w:t>
      </w:r>
      <w:r w:rsidR="00E8604C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 </w:t>
      </w:r>
      <w:r w:rsidR="009861F1" w:rsidRPr="008D46C7">
        <w:rPr>
          <w:rStyle w:val="Strong"/>
          <w:rFonts w:ascii="Garamond" w:hAnsi="Garamond" w:cs="Arial"/>
          <w:color w:val="000000" w:themeColor="text1"/>
          <w:sz w:val="24"/>
          <w:szCs w:val="24"/>
          <w:lang w:val="fr-BE"/>
        </w:rPr>
        <w:t>2012</w:t>
      </w:r>
      <w:r w:rsidR="00CF0FA1" w:rsidRPr="008D46C7">
        <w:rPr>
          <w:rStyle w:val="Strong"/>
          <w:rFonts w:ascii="Garamond" w:hAnsi="Garamond" w:cs="Arial"/>
          <w:color w:val="000000" w:themeColor="text1"/>
          <w:sz w:val="24"/>
          <w:szCs w:val="24"/>
          <w:lang w:val="fr-BE"/>
        </w:rPr>
        <w:t xml:space="preserve">. </w:t>
      </w:r>
      <w:r w:rsidR="00CF0FA1" w:rsidRPr="008D46C7">
        <w:rPr>
          <w:rStyle w:val="Strong"/>
          <w:rFonts w:ascii="Garamond" w:hAnsi="Garamond" w:cs="Arial"/>
          <w:b w:val="0"/>
          <w:color w:val="000000" w:themeColor="text1"/>
          <w:sz w:val="24"/>
          <w:szCs w:val="24"/>
          <w:lang w:val="fr-BE"/>
        </w:rPr>
        <w:t>Les participants</w:t>
      </w:r>
      <w:r w:rsidR="009861F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 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>examineront les valeurs et impacts de la chasse et exploreront les manières de prendre en compte les résultats de la recherche multidisciplinaire lors de l’élaboration de politiques, y compris les futures politiques de l’UE en matière de biodiversité pouvant affecter la chasse et la conservation de la biodiversité</w:t>
      </w:r>
      <w:r w:rsidR="009861F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. 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Cette conférence unique est la pièce centrale de </w:t>
      </w:r>
      <w:r w:rsidR="009861F1" w:rsidRPr="008D46C7">
        <w:rPr>
          <w:rStyle w:val="Strong"/>
          <w:rFonts w:ascii="Garamond" w:hAnsi="Garamond" w:cs="Arial"/>
          <w:color w:val="000000" w:themeColor="text1"/>
          <w:sz w:val="24"/>
          <w:szCs w:val="24"/>
          <w:lang w:val="fr-BE"/>
        </w:rPr>
        <w:t>HUNT</w:t>
      </w:r>
      <w:r w:rsidR="009861F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, 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un </w:t>
      </w:r>
      <w:r w:rsidR="00CF0FA1" w:rsidRPr="008D46C7">
        <w:rPr>
          <w:rStyle w:val="Strong"/>
          <w:rFonts w:ascii="Garamond" w:hAnsi="Garamond" w:cs="Arial"/>
          <w:b w:val="0"/>
          <w:color w:val="000000" w:themeColor="text1"/>
          <w:sz w:val="24"/>
          <w:szCs w:val="24"/>
          <w:lang w:val="fr-BE"/>
        </w:rPr>
        <w:t>projet de recherche unique</w:t>
      </w:r>
      <w:r w:rsidR="00CF0FA1" w:rsidRPr="008D46C7">
        <w:rPr>
          <w:rStyle w:val="Strong"/>
          <w:rFonts w:ascii="Garamond" w:hAnsi="Garamond" w:cs="Arial"/>
          <w:color w:val="000000" w:themeColor="text1"/>
          <w:sz w:val="24"/>
          <w:szCs w:val="24"/>
          <w:lang w:val="fr-BE"/>
        </w:rPr>
        <w:t xml:space="preserve"> 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>s’intéressant à la compréhension au sens large de l’activité cynégétique au 21ème siècle</w:t>
      </w:r>
      <w:r w:rsidR="00685B8C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. Elle sera directement 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suivie par la </w:t>
      </w:r>
      <w:r w:rsidR="00CF0FA1" w:rsidRPr="008D46C7">
        <w:rPr>
          <w:rFonts w:ascii="Garamond" w:hAnsi="Garamond" w:cs="Arial"/>
          <w:b/>
          <w:color w:val="000000" w:themeColor="text1"/>
          <w:sz w:val="24"/>
          <w:szCs w:val="24"/>
          <w:lang w:val="fr-BE"/>
        </w:rPr>
        <w:t xml:space="preserve">Réunion des Membres de la FACE </w:t>
      </w:r>
      <w:r w:rsidR="00CF0FA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>à</w:t>
      </w:r>
      <w:r w:rsidR="009861F1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 </w:t>
      </w:r>
      <w:r w:rsidR="00CF0FA1" w:rsidRPr="008D46C7">
        <w:rPr>
          <w:rFonts w:ascii="Garamond" w:hAnsi="Garamond" w:cs="Arial"/>
          <w:b/>
          <w:color w:val="000000" w:themeColor="text1"/>
          <w:sz w:val="24"/>
          <w:szCs w:val="24"/>
          <w:lang w:val="fr-BE"/>
        </w:rPr>
        <w:t>Athènes</w:t>
      </w:r>
      <w:r w:rsidR="00685B8C" w:rsidRPr="008D46C7">
        <w:rPr>
          <w:rFonts w:ascii="Garamond" w:hAnsi="Garamond" w:cs="Arial"/>
          <w:color w:val="000000" w:themeColor="text1"/>
          <w:sz w:val="24"/>
          <w:szCs w:val="24"/>
          <w:lang w:val="fr-BE"/>
        </w:rPr>
        <w:t xml:space="preserve"> rassemblant les directeurs et responsables de la chasse </w:t>
      </w:r>
      <w:r w:rsidR="00685B8C" w:rsidRPr="008D46C7">
        <w:rPr>
          <w:rFonts w:ascii="Garamond" w:hAnsi="Garamond" w:cs="Arial"/>
          <w:sz w:val="24"/>
          <w:szCs w:val="24"/>
          <w:lang w:val="fr-BE"/>
        </w:rPr>
        <w:t xml:space="preserve">à travers l’Europe pour </w:t>
      </w:r>
      <w:r w:rsidR="00CF0FA1" w:rsidRPr="008D46C7">
        <w:rPr>
          <w:rFonts w:ascii="Garamond" w:hAnsi="Garamond" w:cs="Arial"/>
          <w:sz w:val="24"/>
          <w:szCs w:val="24"/>
          <w:lang w:val="fr-BE"/>
        </w:rPr>
        <w:t xml:space="preserve">une série de sessions intensives </w:t>
      </w:r>
      <w:r w:rsidR="00685B8C" w:rsidRPr="008D46C7">
        <w:rPr>
          <w:rFonts w:ascii="Garamond" w:hAnsi="Garamond" w:cs="Arial"/>
          <w:sz w:val="24"/>
          <w:szCs w:val="24"/>
          <w:lang w:val="fr-BE"/>
        </w:rPr>
        <w:t xml:space="preserve">centrées </w:t>
      </w:r>
      <w:r w:rsidR="00CF0FA1" w:rsidRPr="008D46C7">
        <w:rPr>
          <w:rFonts w:ascii="Garamond" w:hAnsi="Garamond" w:cs="Arial"/>
          <w:sz w:val="24"/>
          <w:szCs w:val="24"/>
          <w:lang w:val="fr-BE"/>
        </w:rPr>
        <w:t>la mise en œuvre politique.</w:t>
      </w:r>
    </w:p>
    <w:p w:rsidR="00CF0FA1" w:rsidRPr="008D46C7" w:rsidRDefault="00CF0FA1" w:rsidP="008D46C7">
      <w:pPr>
        <w:jc w:val="both"/>
        <w:rPr>
          <w:rFonts w:ascii="Garamond" w:hAnsi="Garamond" w:cs="Arial"/>
          <w:color w:val="984806" w:themeColor="accent6" w:themeShade="80"/>
          <w:sz w:val="24"/>
          <w:szCs w:val="24"/>
          <w:lang w:val="fr-BE"/>
        </w:rPr>
      </w:pPr>
    </w:p>
    <w:p w:rsidR="00F55329" w:rsidRPr="008D46C7" w:rsidRDefault="00C63B56" w:rsidP="008D46C7">
      <w:pPr>
        <w:jc w:val="both"/>
        <w:rPr>
          <w:rFonts w:ascii="Garamond" w:hAnsi="Garamond" w:cs="Arial"/>
          <w:sz w:val="24"/>
          <w:szCs w:val="24"/>
          <w:lang w:val="fr-BE"/>
        </w:rPr>
      </w:pPr>
      <w:r w:rsidRPr="008D46C7">
        <w:rPr>
          <w:rFonts w:ascii="Garamond" w:hAnsi="Garamond" w:cs="Arial"/>
          <w:sz w:val="24"/>
          <w:szCs w:val="24"/>
          <w:lang w:val="fr-BE"/>
        </w:rPr>
        <w:t xml:space="preserve">Le </w:t>
      </w:r>
      <w:r w:rsidRPr="008D46C7">
        <w:rPr>
          <w:rFonts w:ascii="Garamond" w:hAnsi="Garamond" w:cs="Arial"/>
          <w:b/>
          <w:sz w:val="24"/>
          <w:szCs w:val="24"/>
          <w:lang w:val="fr-BE"/>
        </w:rPr>
        <w:t xml:space="preserve">Groupe </w:t>
      </w:r>
      <w:r w:rsidR="00685B8C" w:rsidRPr="008D46C7">
        <w:rPr>
          <w:rFonts w:ascii="Garamond" w:hAnsi="Garamond" w:cs="Arial"/>
          <w:b/>
          <w:sz w:val="24"/>
          <w:szCs w:val="24"/>
          <w:lang w:val="fr-BE"/>
        </w:rPr>
        <w:t>T</w:t>
      </w:r>
      <w:r w:rsidRPr="008D46C7">
        <w:rPr>
          <w:rFonts w:ascii="Garamond" w:hAnsi="Garamond" w:cs="Arial"/>
          <w:b/>
          <w:sz w:val="24"/>
          <w:szCs w:val="24"/>
          <w:lang w:val="fr-BE"/>
        </w:rPr>
        <w:t xml:space="preserve">echnique Affaires </w:t>
      </w:r>
      <w:r w:rsidR="00A67D12" w:rsidRPr="008D46C7">
        <w:rPr>
          <w:rFonts w:ascii="Garamond" w:hAnsi="Garamond" w:cs="Arial"/>
          <w:b/>
          <w:sz w:val="24"/>
          <w:szCs w:val="24"/>
          <w:lang w:val="fr-BE"/>
        </w:rPr>
        <w:t>J</w:t>
      </w:r>
      <w:r w:rsidRPr="008D46C7">
        <w:rPr>
          <w:rFonts w:ascii="Garamond" w:hAnsi="Garamond" w:cs="Arial"/>
          <w:b/>
          <w:sz w:val="24"/>
          <w:szCs w:val="24"/>
          <w:lang w:val="fr-BE"/>
        </w:rPr>
        <w:t>uridiques de la F</w:t>
      </w:r>
      <w:r w:rsidR="009861F1" w:rsidRPr="008D46C7">
        <w:rPr>
          <w:rFonts w:ascii="Garamond" w:hAnsi="Garamond" w:cs="Arial"/>
          <w:b/>
          <w:sz w:val="24"/>
          <w:szCs w:val="24"/>
          <w:lang w:val="fr-BE"/>
        </w:rPr>
        <w:t>ACE</w:t>
      </w:r>
      <w:r w:rsidR="009861F1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A67D12" w:rsidRPr="008D46C7">
        <w:rPr>
          <w:rFonts w:ascii="Garamond" w:hAnsi="Garamond" w:cs="Arial"/>
          <w:sz w:val="24"/>
          <w:szCs w:val="24"/>
          <w:lang w:val="fr-BE"/>
        </w:rPr>
        <w:t>rassemblera ses experts</w:t>
      </w:r>
      <w:r w:rsidR="00685B8C" w:rsidRPr="008D46C7">
        <w:rPr>
          <w:rFonts w:ascii="Garamond" w:hAnsi="Garamond" w:cs="Arial"/>
          <w:sz w:val="24"/>
          <w:szCs w:val="24"/>
          <w:lang w:val="fr-BE"/>
        </w:rPr>
        <w:t xml:space="preserve"> en </w:t>
      </w:r>
      <w:r w:rsidR="00685B8C" w:rsidRPr="008D46C7">
        <w:rPr>
          <w:rFonts w:ascii="Garamond" w:hAnsi="Garamond" w:cs="Arial"/>
          <w:b/>
          <w:sz w:val="24"/>
          <w:szCs w:val="24"/>
          <w:lang w:val="fr-BE"/>
        </w:rPr>
        <w:t>avril</w:t>
      </w:r>
      <w:r w:rsidR="00A67D12" w:rsidRPr="008D46C7">
        <w:rPr>
          <w:rFonts w:ascii="Garamond" w:hAnsi="Garamond" w:cs="Arial"/>
          <w:sz w:val="24"/>
          <w:szCs w:val="24"/>
          <w:lang w:val="fr-BE"/>
        </w:rPr>
        <w:t xml:space="preserve"> à </w:t>
      </w:r>
      <w:r w:rsidR="009861F1" w:rsidRPr="008D46C7">
        <w:rPr>
          <w:rFonts w:ascii="Garamond" w:hAnsi="Garamond" w:cs="Arial"/>
          <w:b/>
          <w:sz w:val="24"/>
          <w:szCs w:val="24"/>
          <w:lang w:val="fr-BE"/>
        </w:rPr>
        <w:t>Milan</w:t>
      </w:r>
      <w:r w:rsidR="00685B8C" w:rsidRPr="008D46C7">
        <w:rPr>
          <w:rFonts w:ascii="Garamond" w:hAnsi="Garamond" w:cs="Arial"/>
          <w:sz w:val="24"/>
          <w:szCs w:val="24"/>
          <w:lang w:val="fr-BE"/>
        </w:rPr>
        <w:t xml:space="preserve"> (</w:t>
      </w:r>
      <w:r w:rsidR="00685B8C" w:rsidRPr="008D46C7">
        <w:rPr>
          <w:rFonts w:ascii="Garamond" w:hAnsi="Garamond" w:cs="Arial"/>
          <w:b/>
          <w:sz w:val="24"/>
          <w:szCs w:val="24"/>
          <w:lang w:val="fr-BE"/>
        </w:rPr>
        <w:t>Italie</w:t>
      </w:r>
      <w:r w:rsidR="00685B8C" w:rsidRPr="008D46C7">
        <w:rPr>
          <w:rFonts w:ascii="Garamond" w:hAnsi="Garamond" w:cs="Arial"/>
          <w:sz w:val="24"/>
          <w:szCs w:val="24"/>
          <w:lang w:val="fr-BE"/>
        </w:rPr>
        <w:t>)</w:t>
      </w:r>
      <w:r w:rsidR="009861F1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685B8C" w:rsidRPr="008D46C7">
        <w:rPr>
          <w:rFonts w:ascii="Garamond" w:hAnsi="Garamond" w:cs="Arial"/>
          <w:sz w:val="24"/>
          <w:szCs w:val="24"/>
          <w:lang w:val="fr-BE"/>
        </w:rPr>
        <w:t xml:space="preserve">pour </w:t>
      </w:r>
      <w:r w:rsidR="00A67D12" w:rsidRPr="008D46C7">
        <w:rPr>
          <w:rFonts w:ascii="Garamond" w:hAnsi="Garamond" w:cs="Arial"/>
          <w:sz w:val="24"/>
          <w:szCs w:val="24"/>
          <w:lang w:val="fr-BE"/>
        </w:rPr>
        <w:t xml:space="preserve">progresser dans son analyse et sa compréhension détaillée de la règlementation en </w:t>
      </w:r>
      <w:r w:rsidR="00685B8C" w:rsidRPr="008D46C7">
        <w:rPr>
          <w:rFonts w:ascii="Garamond" w:hAnsi="Garamond" w:cs="Arial"/>
          <w:sz w:val="24"/>
          <w:szCs w:val="24"/>
          <w:lang w:val="fr-BE"/>
        </w:rPr>
        <w:t>matière de c</w:t>
      </w:r>
      <w:r w:rsidR="00A67D12" w:rsidRPr="008D46C7">
        <w:rPr>
          <w:rFonts w:ascii="Garamond" w:hAnsi="Garamond" w:cs="Arial"/>
          <w:sz w:val="24"/>
          <w:szCs w:val="24"/>
          <w:lang w:val="fr-BE"/>
        </w:rPr>
        <w:t>hasse.</w:t>
      </w:r>
    </w:p>
    <w:p w:rsidR="00F55329" w:rsidRPr="008D46C7" w:rsidRDefault="00F55329" w:rsidP="008D46C7">
      <w:pPr>
        <w:jc w:val="both"/>
        <w:rPr>
          <w:rFonts w:ascii="Garamond" w:hAnsi="Garamond" w:cs="Arial"/>
          <w:sz w:val="24"/>
          <w:szCs w:val="24"/>
          <w:lang w:val="fr-BE"/>
        </w:rPr>
      </w:pPr>
    </w:p>
    <w:p w:rsidR="00F55329" w:rsidRPr="008D46C7" w:rsidRDefault="0041134E" w:rsidP="008D46C7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fr-BE"/>
        </w:rPr>
      </w:pPr>
      <w:r w:rsidRPr="008D46C7">
        <w:rPr>
          <w:rFonts w:ascii="Garamond" w:hAnsi="Garamond" w:cs="Arial"/>
          <w:sz w:val="24"/>
          <w:szCs w:val="24"/>
          <w:lang w:val="fr-BE"/>
        </w:rPr>
        <w:t xml:space="preserve">En </w:t>
      </w:r>
      <w:r w:rsidRPr="008D46C7">
        <w:rPr>
          <w:rFonts w:ascii="Garamond" w:hAnsi="Garamond" w:cs="Arial"/>
          <w:b/>
          <w:sz w:val="24"/>
          <w:szCs w:val="24"/>
          <w:lang w:val="fr-BE"/>
        </w:rPr>
        <w:t>m</w:t>
      </w:r>
      <w:r w:rsidR="00A67D12" w:rsidRPr="008D46C7">
        <w:rPr>
          <w:rFonts w:ascii="Garamond" w:hAnsi="Garamond" w:cs="Arial"/>
          <w:b/>
          <w:sz w:val="24"/>
          <w:szCs w:val="24"/>
          <w:lang w:val="fr-BE"/>
        </w:rPr>
        <w:t>ai</w:t>
      </w:r>
      <w:r w:rsidRPr="008D46C7">
        <w:rPr>
          <w:rFonts w:ascii="Garamond" w:hAnsi="Garamond" w:cs="Arial"/>
          <w:sz w:val="24"/>
          <w:szCs w:val="24"/>
          <w:lang w:val="fr-BE"/>
        </w:rPr>
        <w:t xml:space="preserve">, il y aura </w:t>
      </w:r>
      <w:r w:rsidR="00A67D12" w:rsidRPr="008D46C7">
        <w:rPr>
          <w:rFonts w:ascii="Garamond" w:hAnsi="Garamond" w:cs="Arial"/>
          <w:sz w:val="24"/>
          <w:szCs w:val="24"/>
          <w:lang w:val="fr-BE"/>
        </w:rPr>
        <w:t>l’Assemblée Générale du Conseil International de la Chasse et de la Conservation du Gibier (CIC), partenaire clé de la FACE, en Afrique du Sud, précédée par la 5</w:t>
      </w:r>
      <w:r w:rsidR="00A67D12" w:rsidRPr="008D46C7">
        <w:rPr>
          <w:rFonts w:ascii="Garamond" w:hAnsi="Garamond" w:cs="Arial"/>
          <w:sz w:val="24"/>
          <w:szCs w:val="24"/>
          <w:vertAlign w:val="superscript"/>
          <w:lang w:val="fr-BE"/>
        </w:rPr>
        <w:t>ème</w:t>
      </w:r>
      <w:r w:rsidR="00A67D12" w:rsidRPr="008D46C7">
        <w:rPr>
          <w:rFonts w:ascii="Garamond" w:hAnsi="Garamond" w:cs="Arial"/>
          <w:sz w:val="24"/>
          <w:szCs w:val="24"/>
          <w:lang w:val="fr-BE"/>
        </w:rPr>
        <w:t xml:space="preserve"> Réunion des Parties</w:t>
      </w:r>
      <w:r w:rsidR="00F55329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A67D12" w:rsidRPr="008D46C7">
        <w:rPr>
          <w:rFonts w:ascii="Garamond" w:hAnsi="Garamond" w:cs="Arial"/>
          <w:sz w:val="24"/>
          <w:szCs w:val="24"/>
          <w:lang w:val="fr-BE"/>
        </w:rPr>
        <w:t xml:space="preserve">de </w:t>
      </w:r>
      <w:r w:rsidR="00A67D12" w:rsidRPr="008D46C7">
        <w:rPr>
          <w:rFonts w:ascii="Garamond" w:hAnsi="Garamond" w:cs="Arial"/>
          <w:b/>
          <w:sz w:val="24"/>
          <w:szCs w:val="24"/>
          <w:lang w:val="fr-BE"/>
        </w:rPr>
        <w:t xml:space="preserve">l’Accord </w:t>
      </w:r>
      <w:r w:rsidR="00A67D12" w:rsidRPr="008D46C7">
        <w:rPr>
          <w:rStyle w:val="st1"/>
          <w:rFonts w:ascii="Garamond" w:hAnsi="Garamond" w:cs="Arial"/>
          <w:b/>
          <w:sz w:val="24"/>
          <w:szCs w:val="24"/>
          <w:lang w:val="fr-BE"/>
        </w:rPr>
        <w:t>sur la conservation des oiseaux d'eau migrateurs d'</w:t>
      </w:r>
      <w:r w:rsidR="00A67D12" w:rsidRPr="008D46C7">
        <w:rPr>
          <w:rStyle w:val="st1"/>
          <w:rFonts w:ascii="Garamond" w:hAnsi="Garamond" w:cs="Arial"/>
          <w:b/>
          <w:bCs/>
          <w:color w:val="000000"/>
          <w:sz w:val="24"/>
          <w:szCs w:val="24"/>
          <w:lang w:val="fr-BE"/>
        </w:rPr>
        <w:t>Afrique</w:t>
      </w:r>
      <w:r w:rsidR="00A67D12" w:rsidRPr="008D46C7">
        <w:rPr>
          <w:rStyle w:val="st1"/>
          <w:rFonts w:ascii="Garamond" w:hAnsi="Garamond" w:cs="Arial"/>
          <w:b/>
          <w:sz w:val="24"/>
          <w:szCs w:val="24"/>
          <w:lang w:val="fr-BE"/>
        </w:rPr>
        <w:t>-</w:t>
      </w:r>
      <w:r w:rsidR="00A67D12" w:rsidRPr="008D46C7">
        <w:rPr>
          <w:rStyle w:val="st1"/>
          <w:rFonts w:ascii="Garamond" w:hAnsi="Garamond" w:cs="Arial"/>
          <w:b/>
          <w:bCs/>
          <w:color w:val="000000"/>
          <w:sz w:val="24"/>
          <w:szCs w:val="24"/>
          <w:lang w:val="fr-BE"/>
        </w:rPr>
        <w:t>Eurasie</w:t>
      </w:r>
      <w:r w:rsidR="00A67D12" w:rsidRPr="008D46C7">
        <w:rPr>
          <w:rStyle w:val="st1"/>
          <w:rFonts w:ascii="Garamond" w:hAnsi="Garamond" w:cs="Arial"/>
          <w:sz w:val="24"/>
          <w:szCs w:val="24"/>
          <w:lang w:val="fr-BE"/>
        </w:rPr>
        <w:t xml:space="preserve"> </w:t>
      </w:r>
      <w:r w:rsidR="00F55329" w:rsidRPr="008D46C7">
        <w:rPr>
          <w:rFonts w:ascii="Garamond" w:hAnsi="Garamond" w:cs="Arial"/>
          <w:b/>
          <w:sz w:val="24"/>
          <w:szCs w:val="24"/>
          <w:lang w:val="fr-BE"/>
        </w:rPr>
        <w:t xml:space="preserve">(AEWA) </w:t>
      </w:r>
      <w:r w:rsidR="00A67D12" w:rsidRPr="008D46C7">
        <w:rPr>
          <w:rFonts w:ascii="Garamond" w:hAnsi="Garamond" w:cs="Arial"/>
          <w:sz w:val="24"/>
          <w:szCs w:val="24"/>
          <w:lang w:val="fr-BE"/>
        </w:rPr>
        <w:t>à</w:t>
      </w:r>
      <w:r w:rsidR="00F55329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Pr="008D46C7">
        <w:rPr>
          <w:rFonts w:ascii="Garamond" w:hAnsi="Garamond" w:cs="Arial"/>
          <w:b/>
          <w:sz w:val="24"/>
          <w:szCs w:val="24"/>
          <w:lang w:val="fr-BE"/>
        </w:rPr>
        <w:t xml:space="preserve">La Rochelle </w:t>
      </w:r>
      <w:r w:rsidRPr="008D46C7">
        <w:rPr>
          <w:rFonts w:ascii="Garamond" w:hAnsi="Garamond" w:cs="Arial"/>
          <w:sz w:val="24"/>
          <w:szCs w:val="24"/>
          <w:lang w:val="fr-BE"/>
        </w:rPr>
        <w:t>(</w:t>
      </w:r>
      <w:r w:rsidRPr="008D46C7">
        <w:rPr>
          <w:rFonts w:ascii="Garamond" w:hAnsi="Garamond" w:cs="Arial"/>
          <w:b/>
          <w:sz w:val="24"/>
          <w:szCs w:val="24"/>
          <w:lang w:val="fr-BE"/>
        </w:rPr>
        <w:t>France</w:t>
      </w:r>
      <w:r w:rsidRPr="008D46C7">
        <w:rPr>
          <w:rFonts w:ascii="Garamond" w:hAnsi="Garamond" w:cs="Arial"/>
          <w:sz w:val="24"/>
          <w:szCs w:val="24"/>
          <w:lang w:val="fr-BE"/>
        </w:rPr>
        <w:t>)</w:t>
      </w:r>
      <w:r w:rsidR="00F55329" w:rsidRPr="008D46C7">
        <w:rPr>
          <w:rFonts w:ascii="Garamond" w:hAnsi="Garamond" w:cs="Arial"/>
          <w:sz w:val="24"/>
          <w:szCs w:val="24"/>
          <w:lang w:val="fr-BE"/>
        </w:rPr>
        <w:t xml:space="preserve">, </w:t>
      </w:r>
      <w:r w:rsidR="00A67D12" w:rsidRPr="008D46C7">
        <w:rPr>
          <w:rFonts w:ascii="Garamond" w:hAnsi="Garamond" w:cs="Arial"/>
          <w:sz w:val="24"/>
          <w:szCs w:val="24"/>
          <w:lang w:val="fr-BE"/>
        </w:rPr>
        <w:t xml:space="preserve">où la FACE participera et </w:t>
      </w:r>
      <w:r w:rsidRPr="008D46C7">
        <w:rPr>
          <w:rFonts w:ascii="Garamond" w:hAnsi="Garamond" w:cs="Arial"/>
          <w:sz w:val="24"/>
          <w:szCs w:val="24"/>
          <w:lang w:val="fr-BE"/>
        </w:rPr>
        <w:t xml:space="preserve">apportera l’expertise </w:t>
      </w:r>
      <w:r w:rsidR="00AF1D60" w:rsidRPr="008D46C7">
        <w:rPr>
          <w:rFonts w:ascii="Garamond" w:hAnsi="Garamond" w:cs="Arial"/>
          <w:sz w:val="24"/>
          <w:szCs w:val="24"/>
          <w:lang w:val="fr-BE"/>
        </w:rPr>
        <w:t xml:space="preserve">technique des chasseurs </w:t>
      </w:r>
      <w:r w:rsidR="0043683E" w:rsidRPr="008D46C7">
        <w:rPr>
          <w:rFonts w:ascii="Garamond" w:hAnsi="Garamond" w:cs="Arial"/>
          <w:sz w:val="24"/>
          <w:szCs w:val="24"/>
          <w:lang w:val="fr-BE"/>
        </w:rPr>
        <w:t>en vue d’un</w:t>
      </w:r>
      <w:r w:rsidR="000F452C" w:rsidRPr="008D46C7">
        <w:rPr>
          <w:rFonts w:ascii="Garamond" w:hAnsi="Garamond" w:cs="Arial"/>
          <w:sz w:val="24"/>
          <w:szCs w:val="24"/>
          <w:lang w:val="fr-BE"/>
        </w:rPr>
        <w:t xml:space="preserve"> bénéfice à long-terme</w:t>
      </w:r>
      <w:r w:rsidR="0043683E" w:rsidRPr="008D46C7">
        <w:rPr>
          <w:rFonts w:ascii="Garamond" w:hAnsi="Garamond" w:cs="Arial"/>
          <w:sz w:val="24"/>
          <w:szCs w:val="24"/>
          <w:lang w:val="fr-BE"/>
        </w:rPr>
        <w:t xml:space="preserve"> pour l</w:t>
      </w:r>
      <w:r w:rsidR="000F452C" w:rsidRPr="008D46C7">
        <w:rPr>
          <w:rFonts w:ascii="Garamond" w:hAnsi="Garamond" w:cs="Arial"/>
          <w:sz w:val="24"/>
          <w:szCs w:val="24"/>
          <w:lang w:val="fr-BE"/>
        </w:rPr>
        <w:t xml:space="preserve">es oiseaux migrateurs, ainsi que la </w:t>
      </w:r>
      <w:r w:rsidR="000F452C" w:rsidRPr="008D46C7">
        <w:rPr>
          <w:rFonts w:ascii="Garamond" w:hAnsi="Garamond" w:cs="Arial"/>
          <w:b/>
          <w:sz w:val="24"/>
          <w:szCs w:val="24"/>
          <w:lang w:val="fr-BE"/>
        </w:rPr>
        <w:t>Journée mondiale des oiseaux migrateurs</w:t>
      </w:r>
      <w:r w:rsidR="00F55329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0F452C" w:rsidRPr="008D46C7">
        <w:rPr>
          <w:rFonts w:ascii="Garamond" w:hAnsi="Garamond" w:cs="Arial"/>
          <w:sz w:val="24"/>
          <w:szCs w:val="24"/>
          <w:lang w:val="fr-BE"/>
        </w:rPr>
        <w:t xml:space="preserve">célébrée les 14-15 mai. </w:t>
      </w:r>
      <w:r w:rsidR="0043683E" w:rsidRPr="008D46C7">
        <w:rPr>
          <w:rFonts w:ascii="Garamond" w:hAnsi="Garamond" w:cs="Arial"/>
          <w:sz w:val="24"/>
          <w:szCs w:val="24"/>
          <w:lang w:val="fr-BE"/>
        </w:rPr>
        <w:t>L</w:t>
      </w:r>
      <w:r w:rsidR="000F452C" w:rsidRPr="008D46C7">
        <w:rPr>
          <w:rFonts w:ascii="Garamond" w:hAnsi="Garamond" w:cs="Arial"/>
          <w:sz w:val="24"/>
          <w:szCs w:val="24"/>
          <w:lang w:val="fr-BE"/>
        </w:rPr>
        <w:t xml:space="preserve">es oiseaux et leur conservation </w:t>
      </w:r>
      <w:r w:rsidR="0043683E" w:rsidRPr="008D46C7">
        <w:rPr>
          <w:rFonts w:ascii="Garamond" w:hAnsi="Garamond" w:cs="Arial"/>
          <w:sz w:val="24"/>
          <w:szCs w:val="24"/>
          <w:lang w:val="fr-BE"/>
        </w:rPr>
        <w:t>seront comme toujours d’</w:t>
      </w:r>
      <w:r w:rsidR="000F452C" w:rsidRPr="008D46C7">
        <w:rPr>
          <w:rFonts w:ascii="Garamond" w:hAnsi="Garamond" w:cs="Arial"/>
          <w:sz w:val="24"/>
          <w:szCs w:val="24"/>
          <w:lang w:val="fr-BE"/>
        </w:rPr>
        <w:t xml:space="preserve">une importance capitale pour la FACE en 2012, et nous </w:t>
      </w:r>
      <w:r w:rsidR="00AF1D60" w:rsidRPr="008D46C7">
        <w:rPr>
          <w:rFonts w:ascii="Garamond" w:hAnsi="Garamond" w:cs="Arial"/>
          <w:sz w:val="24"/>
          <w:szCs w:val="24"/>
          <w:lang w:val="fr-BE"/>
        </w:rPr>
        <w:t xml:space="preserve">sommes impatients de découvrir les </w:t>
      </w:r>
      <w:r w:rsidR="000F452C" w:rsidRPr="008D46C7">
        <w:rPr>
          <w:rFonts w:ascii="Garamond" w:hAnsi="Garamond" w:cs="Arial"/>
          <w:sz w:val="24"/>
          <w:szCs w:val="24"/>
          <w:lang w:val="fr-BE"/>
        </w:rPr>
        <w:t xml:space="preserve">résultats des </w:t>
      </w:r>
      <w:proofErr w:type="spellStart"/>
      <w:r w:rsidR="00F55329" w:rsidRPr="008D46C7">
        <w:rPr>
          <w:rFonts w:ascii="Garamond" w:hAnsi="Garamond" w:cs="Arial"/>
          <w:b/>
          <w:sz w:val="24"/>
          <w:szCs w:val="24"/>
          <w:lang w:val="fr-BE"/>
        </w:rPr>
        <w:t>Ramsar</w:t>
      </w:r>
      <w:proofErr w:type="spellEnd"/>
      <w:r w:rsidR="00F55329" w:rsidRPr="008D46C7">
        <w:rPr>
          <w:rFonts w:ascii="Garamond" w:hAnsi="Garamond" w:cs="Arial"/>
          <w:b/>
          <w:sz w:val="24"/>
          <w:szCs w:val="24"/>
          <w:lang w:val="fr-BE"/>
        </w:rPr>
        <w:t xml:space="preserve"> </w:t>
      </w:r>
      <w:proofErr w:type="spellStart"/>
      <w:r w:rsidR="00F55329" w:rsidRPr="008D46C7">
        <w:rPr>
          <w:rFonts w:ascii="Garamond" w:hAnsi="Garamond" w:cs="Arial"/>
          <w:b/>
          <w:sz w:val="24"/>
          <w:szCs w:val="24"/>
          <w:lang w:val="fr-BE"/>
        </w:rPr>
        <w:t>Wetland</w:t>
      </w:r>
      <w:proofErr w:type="spellEnd"/>
      <w:r w:rsidR="00F55329" w:rsidRPr="008D46C7">
        <w:rPr>
          <w:rFonts w:ascii="Garamond" w:hAnsi="Garamond" w:cs="Arial"/>
          <w:b/>
          <w:sz w:val="24"/>
          <w:szCs w:val="24"/>
          <w:lang w:val="fr-BE"/>
        </w:rPr>
        <w:t xml:space="preserve"> </w:t>
      </w:r>
      <w:proofErr w:type="spellStart"/>
      <w:r w:rsidR="00F55329" w:rsidRPr="008D46C7">
        <w:rPr>
          <w:rFonts w:ascii="Garamond" w:hAnsi="Garamond" w:cs="Arial"/>
          <w:b/>
          <w:sz w:val="24"/>
          <w:szCs w:val="24"/>
          <w:lang w:val="fr-BE"/>
        </w:rPr>
        <w:t>Awards</w:t>
      </w:r>
      <w:proofErr w:type="spellEnd"/>
      <w:r w:rsidR="00F55329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0F452C" w:rsidRPr="008D46C7">
        <w:rPr>
          <w:rFonts w:ascii="Garamond" w:hAnsi="Garamond" w:cs="Arial"/>
          <w:sz w:val="24"/>
          <w:szCs w:val="24"/>
          <w:lang w:val="fr-BE"/>
        </w:rPr>
        <w:t>e</w:t>
      </w:r>
      <w:r w:rsidR="00F55329" w:rsidRPr="008D46C7">
        <w:rPr>
          <w:rFonts w:ascii="Garamond" w:hAnsi="Garamond" w:cs="Arial"/>
          <w:sz w:val="24"/>
          <w:szCs w:val="24"/>
          <w:lang w:val="fr-BE"/>
        </w:rPr>
        <w:t xml:space="preserve">n </w:t>
      </w:r>
      <w:r w:rsidR="000F452C" w:rsidRPr="008D46C7">
        <w:rPr>
          <w:rFonts w:ascii="Garamond" w:hAnsi="Garamond" w:cs="Arial"/>
          <w:b/>
          <w:sz w:val="24"/>
          <w:szCs w:val="24"/>
          <w:lang w:val="fr-BE"/>
        </w:rPr>
        <w:t>j</w:t>
      </w:r>
      <w:r w:rsidR="00F55329" w:rsidRPr="008D46C7">
        <w:rPr>
          <w:rFonts w:ascii="Garamond" w:hAnsi="Garamond" w:cs="Arial"/>
          <w:b/>
          <w:sz w:val="24"/>
          <w:szCs w:val="24"/>
          <w:lang w:val="fr-BE"/>
        </w:rPr>
        <w:t>u</w:t>
      </w:r>
      <w:r w:rsidR="000F452C" w:rsidRPr="008D46C7">
        <w:rPr>
          <w:rFonts w:ascii="Garamond" w:hAnsi="Garamond" w:cs="Arial"/>
          <w:b/>
          <w:sz w:val="24"/>
          <w:szCs w:val="24"/>
          <w:lang w:val="fr-BE"/>
        </w:rPr>
        <w:t>illet</w:t>
      </w:r>
      <w:r w:rsidR="00F55329" w:rsidRPr="008D46C7">
        <w:rPr>
          <w:rFonts w:ascii="Garamond" w:hAnsi="Garamond" w:cs="Arial"/>
          <w:sz w:val="24"/>
          <w:szCs w:val="24"/>
          <w:lang w:val="fr-BE"/>
        </w:rPr>
        <w:t xml:space="preserve">. </w:t>
      </w:r>
    </w:p>
    <w:p w:rsidR="00F55329" w:rsidRPr="008D46C7" w:rsidRDefault="00F55329" w:rsidP="008D46C7">
      <w:pPr>
        <w:jc w:val="both"/>
        <w:rPr>
          <w:rFonts w:ascii="Garamond" w:hAnsi="Garamond" w:cs="Arial"/>
          <w:sz w:val="24"/>
          <w:szCs w:val="24"/>
          <w:lang w:val="fr-BE"/>
        </w:rPr>
      </w:pPr>
    </w:p>
    <w:p w:rsidR="00F55329" w:rsidRPr="008D46C7" w:rsidRDefault="00F55C81" w:rsidP="008D46C7">
      <w:pPr>
        <w:jc w:val="both"/>
        <w:rPr>
          <w:rFonts w:ascii="Garamond" w:hAnsi="Garamond" w:cs="Arial"/>
          <w:b/>
          <w:sz w:val="24"/>
          <w:szCs w:val="24"/>
          <w:lang w:val="fr-BE"/>
        </w:rPr>
      </w:pPr>
      <w:r w:rsidRPr="008D46C7">
        <w:rPr>
          <w:rFonts w:ascii="Garamond" w:hAnsi="Garamond" w:cs="Arial"/>
          <w:b/>
          <w:bCs/>
          <w:sz w:val="24"/>
          <w:szCs w:val="24"/>
          <w:lang w:val="fr-BE"/>
        </w:rPr>
        <w:t>Ju</w:t>
      </w:r>
      <w:r w:rsidR="000F452C" w:rsidRPr="008D46C7">
        <w:rPr>
          <w:rFonts w:ascii="Garamond" w:hAnsi="Garamond" w:cs="Arial"/>
          <w:b/>
          <w:bCs/>
          <w:sz w:val="24"/>
          <w:szCs w:val="24"/>
          <w:lang w:val="fr-BE"/>
        </w:rPr>
        <w:t>in</w:t>
      </w:r>
      <w:r w:rsidRPr="008D46C7">
        <w:rPr>
          <w:rFonts w:ascii="Garamond" w:hAnsi="Garamond" w:cs="Arial"/>
          <w:b/>
          <w:bCs/>
          <w:sz w:val="24"/>
          <w:szCs w:val="24"/>
          <w:lang w:val="fr-BE"/>
        </w:rPr>
        <w:t xml:space="preserve"> </w:t>
      </w:r>
      <w:r w:rsidRPr="008D46C7">
        <w:rPr>
          <w:rFonts w:ascii="Garamond" w:hAnsi="Garamond" w:cs="Arial"/>
          <w:sz w:val="24"/>
          <w:szCs w:val="24"/>
          <w:lang w:val="fr-BE"/>
        </w:rPr>
        <w:t>mar</w:t>
      </w:r>
      <w:r w:rsidR="000F452C" w:rsidRPr="008D46C7">
        <w:rPr>
          <w:rFonts w:ascii="Garamond" w:hAnsi="Garamond" w:cs="Arial"/>
          <w:sz w:val="24"/>
          <w:szCs w:val="24"/>
          <w:lang w:val="fr-BE"/>
        </w:rPr>
        <w:t xml:space="preserve">quera le début </w:t>
      </w:r>
      <w:r w:rsidR="0043683E" w:rsidRPr="008D46C7">
        <w:rPr>
          <w:rFonts w:ascii="Garamond" w:hAnsi="Garamond" w:cs="Arial"/>
          <w:sz w:val="24"/>
          <w:szCs w:val="24"/>
          <w:lang w:val="fr-BE"/>
        </w:rPr>
        <w:t xml:space="preserve">d’une période estivale active et de nombreuses </w:t>
      </w:r>
      <w:r w:rsidR="000F452C" w:rsidRPr="008D46C7">
        <w:rPr>
          <w:rFonts w:ascii="Garamond" w:hAnsi="Garamond" w:cs="Arial"/>
          <w:sz w:val="24"/>
          <w:szCs w:val="24"/>
          <w:lang w:val="fr-BE"/>
        </w:rPr>
        <w:t>foires de chasse et de gibier</w:t>
      </w:r>
      <w:r w:rsidRPr="008D46C7">
        <w:rPr>
          <w:rFonts w:ascii="Garamond" w:hAnsi="Garamond" w:cs="Arial"/>
          <w:sz w:val="24"/>
          <w:szCs w:val="24"/>
          <w:lang w:val="fr-BE"/>
        </w:rPr>
        <w:t xml:space="preserve">. </w:t>
      </w:r>
      <w:r w:rsidR="000F452C" w:rsidRPr="008D46C7">
        <w:rPr>
          <w:rFonts w:ascii="Garamond" w:hAnsi="Garamond" w:cs="Arial"/>
          <w:sz w:val="24"/>
          <w:szCs w:val="24"/>
          <w:lang w:val="fr-BE"/>
        </w:rPr>
        <w:t xml:space="preserve">Les </w:t>
      </w:r>
      <w:r w:rsidR="000F452C" w:rsidRPr="008D46C7">
        <w:rPr>
          <w:rFonts w:ascii="Garamond" w:hAnsi="Garamond" w:cs="Arial"/>
          <w:b/>
          <w:sz w:val="24"/>
          <w:szCs w:val="24"/>
          <w:lang w:val="fr-BE"/>
        </w:rPr>
        <w:t>Championnats européens de</w:t>
      </w:r>
      <w:r w:rsidR="00016655" w:rsidRPr="008D46C7">
        <w:rPr>
          <w:rFonts w:ascii="Garamond" w:hAnsi="Garamond" w:cs="Arial"/>
          <w:b/>
          <w:sz w:val="24"/>
          <w:szCs w:val="24"/>
          <w:lang w:val="fr-BE"/>
        </w:rPr>
        <w:t xml:space="preserve"> </w:t>
      </w:r>
      <w:r w:rsidR="00AF1D60" w:rsidRPr="008D46C7">
        <w:rPr>
          <w:rFonts w:ascii="Garamond" w:hAnsi="Garamond" w:cs="Arial"/>
          <w:b/>
          <w:sz w:val="24"/>
          <w:szCs w:val="24"/>
          <w:lang w:val="fr-BE"/>
        </w:rPr>
        <w:t>sonneurs</w:t>
      </w:r>
      <w:r w:rsidR="00016655" w:rsidRPr="008D46C7">
        <w:rPr>
          <w:rFonts w:ascii="Garamond" w:hAnsi="Garamond" w:cs="Arial"/>
          <w:b/>
          <w:sz w:val="24"/>
          <w:szCs w:val="24"/>
          <w:lang w:val="fr-BE"/>
        </w:rPr>
        <w:t xml:space="preserve"> de cor</w:t>
      </w:r>
      <w:r w:rsidR="00AF1D60" w:rsidRPr="008D46C7">
        <w:rPr>
          <w:rFonts w:ascii="Garamond" w:hAnsi="Garamond" w:cs="Arial"/>
          <w:b/>
          <w:sz w:val="24"/>
          <w:szCs w:val="24"/>
          <w:lang w:val="fr-BE"/>
        </w:rPr>
        <w:t xml:space="preserve"> </w:t>
      </w:r>
      <w:r w:rsidR="00764EEE" w:rsidRPr="008D46C7">
        <w:rPr>
          <w:rFonts w:ascii="Garamond" w:hAnsi="Garamond" w:cs="Arial"/>
          <w:sz w:val="24"/>
          <w:szCs w:val="24"/>
          <w:lang w:val="fr-BE"/>
        </w:rPr>
        <w:t xml:space="preserve">se tiendront au </w:t>
      </w:r>
      <w:r w:rsidR="00F55329" w:rsidRPr="008D46C7">
        <w:rPr>
          <w:rFonts w:ascii="Garamond" w:hAnsi="Garamond" w:cs="Arial"/>
          <w:b/>
          <w:sz w:val="24"/>
          <w:szCs w:val="24"/>
          <w:lang w:val="fr-BE"/>
        </w:rPr>
        <w:t>D</w:t>
      </w:r>
      <w:r w:rsidR="00764EEE" w:rsidRPr="008D46C7">
        <w:rPr>
          <w:rFonts w:ascii="Garamond" w:hAnsi="Garamond" w:cs="Arial"/>
          <w:b/>
          <w:sz w:val="24"/>
          <w:szCs w:val="24"/>
          <w:lang w:val="fr-BE"/>
        </w:rPr>
        <w:t>a</w:t>
      </w:r>
      <w:r w:rsidR="00F55329" w:rsidRPr="008D46C7">
        <w:rPr>
          <w:rFonts w:ascii="Garamond" w:hAnsi="Garamond" w:cs="Arial"/>
          <w:b/>
          <w:sz w:val="24"/>
          <w:szCs w:val="24"/>
          <w:lang w:val="fr-BE"/>
        </w:rPr>
        <w:t>n</w:t>
      </w:r>
      <w:r w:rsidR="00764EEE" w:rsidRPr="008D46C7">
        <w:rPr>
          <w:rFonts w:ascii="Garamond" w:hAnsi="Garamond" w:cs="Arial"/>
          <w:b/>
          <w:sz w:val="24"/>
          <w:szCs w:val="24"/>
          <w:lang w:val="fr-BE"/>
        </w:rPr>
        <w:t>e</w:t>
      </w:r>
      <w:r w:rsidR="00F55329" w:rsidRPr="008D46C7">
        <w:rPr>
          <w:rFonts w:ascii="Garamond" w:hAnsi="Garamond" w:cs="Arial"/>
          <w:b/>
          <w:sz w:val="24"/>
          <w:szCs w:val="24"/>
          <w:lang w:val="fr-BE"/>
        </w:rPr>
        <w:t>mark</w:t>
      </w:r>
      <w:r w:rsidR="00F55329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764EEE" w:rsidRPr="008D46C7">
        <w:rPr>
          <w:rFonts w:ascii="Garamond" w:hAnsi="Garamond" w:cs="Arial"/>
          <w:sz w:val="24"/>
          <w:szCs w:val="24"/>
          <w:lang w:val="fr-BE"/>
        </w:rPr>
        <w:t>e</w:t>
      </w:r>
      <w:r w:rsidR="00F55329" w:rsidRPr="008D46C7">
        <w:rPr>
          <w:rFonts w:ascii="Garamond" w:hAnsi="Garamond" w:cs="Arial"/>
          <w:sz w:val="24"/>
          <w:szCs w:val="24"/>
          <w:lang w:val="fr-BE"/>
        </w:rPr>
        <w:t xml:space="preserve">n </w:t>
      </w:r>
      <w:r w:rsidR="00764EEE" w:rsidRPr="008D46C7">
        <w:rPr>
          <w:rFonts w:ascii="Garamond" w:hAnsi="Garamond" w:cs="Arial"/>
          <w:sz w:val="24"/>
          <w:szCs w:val="24"/>
          <w:lang w:val="fr-BE"/>
        </w:rPr>
        <w:t>juillet</w:t>
      </w:r>
      <w:r w:rsidR="00F55329" w:rsidRPr="008D46C7">
        <w:rPr>
          <w:rFonts w:ascii="Garamond" w:hAnsi="Garamond" w:cs="Arial"/>
          <w:sz w:val="24"/>
          <w:szCs w:val="24"/>
          <w:lang w:val="fr-BE"/>
        </w:rPr>
        <w:t xml:space="preserve">, </w:t>
      </w:r>
      <w:r w:rsidR="00764EEE" w:rsidRPr="008D46C7">
        <w:rPr>
          <w:rFonts w:ascii="Garamond" w:hAnsi="Garamond" w:cs="Arial"/>
          <w:sz w:val="24"/>
          <w:szCs w:val="24"/>
          <w:lang w:val="fr-BE"/>
        </w:rPr>
        <w:t xml:space="preserve">mois où </w:t>
      </w:r>
      <w:r w:rsidR="0043683E" w:rsidRPr="008D46C7">
        <w:rPr>
          <w:rFonts w:ascii="Garamond" w:hAnsi="Garamond" w:cs="Arial"/>
          <w:sz w:val="24"/>
          <w:szCs w:val="24"/>
          <w:lang w:val="fr-BE"/>
        </w:rPr>
        <w:t xml:space="preserve">la </w:t>
      </w:r>
      <w:r w:rsidR="0043683E" w:rsidRPr="008D46C7">
        <w:rPr>
          <w:rFonts w:ascii="Garamond" w:hAnsi="Garamond" w:cs="Arial"/>
          <w:b/>
          <w:sz w:val="24"/>
          <w:szCs w:val="24"/>
          <w:lang w:val="fr-BE"/>
        </w:rPr>
        <w:t>Présidence de l’UE</w:t>
      </w:r>
      <w:r w:rsidR="0043683E" w:rsidRPr="008D46C7">
        <w:rPr>
          <w:rFonts w:ascii="Garamond" w:hAnsi="Garamond" w:cs="Arial"/>
          <w:sz w:val="24"/>
          <w:szCs w:val="24"/>
          <w:lang w:val="fr-BE"/>
        </w:rPr>
        <w:t xml:space="preserve"> passera du Danemark à </w:t>
      </w:r>
      <w:r w:rsidR="00F55329" w:rsidRPr="008D46C7">
        <w:rPr>
          <w:rFonts w:ascii="Garamond" w:hAnsi="Garamond" w:cs="Arial"/>
          <w:b/>
          <w:sz w:val="24"/>
          <w:szCs w:val="24"/>
          <w:lang w:val="fr-BE"/>
        </w:rPr>
        <w:t>C</w:t>
      </w:r>
      <w:r w:rsidR="00764EEE" w:rsidRPr="008D46C7">
        <w:rPr>
          <w:rFonts w:ascii="Garamond" w:hAnsi="Garamond" w:cs="Arial"/>
          <w:b/>
          <w:sz w:val="24"/>
          <w:szCs w:val="24"/>
          <w:lang w:val="fr-BE"/>
        </w:rPr>
        <w:t>h</w:t>
      </w:r>
      <w:r w:rsidR="00F55329" w:rsidRPr="008D46C7">
        <w:rPr>
          <w:rFonts w:ascii="Garamond" w:hAnsi="Garamond" w:cs="Arial"/>
          <w:b/>
          <w:sz w:val="24"/>
          <w:szCs w:val="24"/>
          <w:lang w:val="fr-BE"/>
        </w:rPr>
        <w:t>ypr</w:t>
      </w:r>
      <w:r w:rsidR="00764EEE" w:rsidRPr="008D46C7">
        <w:rPr>
          <w:rFonts w:ascii="Garamond" w:hAnsi="Garamond" w:cs="Arial"/>
          <w:b/>
          <w:sz w:val="24"/>
          <w:szCs w:val="24"/>
          <w:lang w:val="fr-BE"/>
        </w:rPr>
        <w:t>e</w:t>
      </w:r>
      <w:r w:rsidR="0043683E" w:rsidRPr="008D46C7">
        <w:rPr>
          <w:rFonts w:ascii="Garamond" w:hAnsi="Garamond" w:cs="Arial"/>
          <w:b/>
          <w:sz w:val="24"/>
          <w:szCs w:val="24"/>
          <w:lang w:val="fr-BE"/>
        </w:rPr>
        <w:t>.</w:t>
      </w:r>
    </w:p>
    <w:p w:rsidR="0043683E" w:rsidRPr="008D46C7" w:rsidRDefault="0043683E" w:rsidP="008D46C7">
      <w:pPr>
        <w:jc w:val="both"/>
        <w:rPr>
          <w:rFonts w:ascii="Garamond" w:hAnsi="Garamond" w:cs="Arial"/>
          <w:sz w:val="24"/>
          <w:szCs w:val="24"/>
          <w:lang w:val="fr-BE"/>
        </w:rPr>
      </w:pPr>
    </w:p>
    <w:p w:rsidR="00394C2A" w:rsidRPr="008D46C7" w:rsidRDefault="0043683E" w:rsidP="008D46C7">
      <w:pPr>
        <w:jc w:val="both"/>
        <w:rPr>
          <w:rFonts w:ascii="Garamond" w:hAnsi="Garamond" w:cs="Arial"/>
          <w:b/>
          <w:sz w:val="24"/>
          <w:szCs w:val="24"/>
          <w:lang w:val="fr-BE"/>
        </w:rPr>
      </w:pPr>
      <w:r w:rsidRPr="008D46C7">
        <w:rPr>
          <w:rFonts w:ascii="Garamond" w:hAnsi="Garamond" w:cs="Arial"/>
          <w:sz w:val="24"/>
          <w:szCs w:val="24"/>
          <w:lang w:val="fr-BE"/>
        </w:rPr>
        <w:t xml:space="preserve">En </w:t>
      </w:r>
      <w:r w:rsidR="00016655" w:rsidRPr="008D46C7">
        <w:rPr>
          <w:rFonts w:ascii="Garamond" w:hAnsi="Garamond" w:cs="Arial"/>
          <w:b/>
          <w:sz w:val="24"/>
          <w:szCs w:val="24"/>
          <w:lang w:val="fr-BE"/>
        </w:rPr>
        <w:t>s</w:t>
      </w:r>
      <w:r w:rsidR="00F55329" w:rsidRPr="008D46C7">
        <w:rPr>
          <w:rFonts w:ascii="Garamond" w:hAnsi="Garamond" w:cs="Arial"/>
          <w:b/>
          <w:sz w:val="24"/>
          <w:szCs w:val="24"/>
          <w:lang w:val="fr-BE"/>
        </w:rPr>
        <w:t>eptembr</w:t>
      </w:r>
      <w:r w:rsidR="00764EEE" w:rsidRPr="008D46C7">
        <w:rPr>
          <w:rFonts w:ascii="Garamond" w:hAnsi="Garamond" w:cs="Arial"/>
          <w:b/>
          <w:sz w:val="24"/>
          <w:szCs w:val="24"/>
          <w:lang w:val="fr-BE"/>
        </w:rPr>
        <w:t>e</w:t>
      </w:r>
      <w:r w:rsidRPr="008D46C7">
        <w:rPr>
          <w:rFonts w:ascii="Garamond" w:hAnsi="Garamond" w:cs="Arial"/>
          <w:sz w:val="24"/>
          <w:szCs w:val="24"/>
          <w:lang w:val="fr-BE"/>
        </w:rPr>
        <w:t xml:space="preserve">, il y aura </w:t>
      </w:r>
      <w:r w:rsidR="00764EEE" w:rsidRPr="008D46C7">
        <w:rPr>
          <w:rFonts w:ascii="Garamond" w:hAnsi="Garamond" w:cs="Arial"/>
          <w:sz w:val="24"/>
          <w:szCs w:val="24"/>
          <w:lang w:val="fr-BE"/>
        </w:rPr>
        <w:t>l’</w:t>
      </w:r>
      <w:r w:rsidR="00016655" w:rsidRPr="008D46C7">
        <w:rPr>
          <w:rFonts w:ascii="Garamond" w:hAnsi="Garamond" w:cs="Arial"/>
          <w:b/>
          <w:sz w:val="24"/>
          <w:szCs w:val="24"/>
          <w:lang w:val="fr-BE"/>
        </w:rPr>
        <w:t xml:space="preserve">Assemblée Générale de la FACE </w:t>
      </w:r>
      <w:r w:rsidR="00016655" w:rsidRPr="008D46C7">
        <w:rPr>
          <w:rFonts w:ascii="Garamond" w:hAnsi="Garamond" w:cs="Arial"/>
          <w:sz w:val="24"/>
          <w:szCs w:val="24"/>
          <w:lang w:val="fr-BE"/>
        </w:rPr>
        <w:t>et le</w:t>
      </w:r>
      <w:r w:rsidR="00016655" w:rsidRPr="008D46C7">
        <w:rPr>
          <w:rFonts w:ascii="Garamond" w:hAnsi="Garamond" w:cs="Arial"/>
          <w:b/>
          <w:sz w:val="24"/>
          <w:szCs w:val="24"/>
          <w:lang w:val="fr-BE"/>
        </w:rPr>
        <w:t xml:space="preserve"> </w:t>
      </w:r>
      <w:r w:rsidR="00764EEE" w:rsidRPr="008D46C7">
        <w:rPr>
          <w:rFonts w:ascii="Garamond" w:hAnsi="Garamond" w:cs="Arial"/>
          <w:b/>
          <w:sz w:val="24"/>
          <w:szCs w:val="24"/>
          <w:lang w:val="fr-BE"/>
        </w:rPr>
        <w:t xml:space="preserve">Congrès </w:t>
      </w:r>
      <w:r w:rsidR="00016655" w:rsidRPr="008D46C7">
        <w:rPr>
          <w:rFonts w:ascii="Garamond" w:hAnsi="Garamond" w:cs="Arial"/>
          <w:b/>
          <w:sz w:val="24"/>
          <w:szCs w:val="24"/>
          <w:lang w:val="fr-BE"/>
        </w:rPr>
        <w:t xml:space="preserve">mondial de la nature de l’UICN </w:t>
      </w:r>
      <w:r w:rsidR="00016655" w:rsidRPr="008D46C7">
        <w:rPr>
          <w:rFonts w:ascii="Garamond" w:hAnsi="Garamond" w:cs="Arial"/>
          <w:sz w:val="24"/>
          <w:szCs w:val="24"/>
          <w:lang w:val="fr-BE"/>
        </w:rPr>
        <w:t xml:space="preserve">à </w:t>
      </w:r>
      <w:proofErr w:type="spellStart"/>
      <w:r w:rsidR="00016655" w:rsidRPr="008D46C7">
        <w:rPr>
          <w:rFonts w:ascii="Garamond" w:hAnsi="Garamond" w:cs="Arial"/>
          <w:sz w:val="24"/>
          <w:szCs w:val="24"/>
          <w:lang w:val="fr-BE"/>
        </w:rPr>
        <w:t>Jeju</w:t>
      </w:r>
      <w:proofErr w:type="spellEnd"/>
      <w:r w:rsidR="00016655" w:rsidRPr="008D46C7">
        <w:rPr>
          <w:rFonts w:ascii="Garamond" w:hAnsi="Garamond" w:cs="Arial"/>
          <w:sz w:val="24"/>
          <w:szCs w:val="24"/>
          <w:lang w:val="fr-BE"/>
        </w:rPr>
        <w:t xml:space="preserve"> (</w:t>
      </w:r>
      <w:r w:rsidR="00764EEE" w:rsidRPr="008D46C7">
        <w:rPr>
          <w:rFonts w:ascii="Garamond" w:hAnsi="Garamond" w:cs="Arial"/>
          <w:sz w:val="24"/>
          <w:szCs w:val="24"/>
          <w:lang w:val="fr-BE"/>
        </w:rPr>
        <w:t>Corée</w:t>
      </w:r>
      <w:r w:rsidR="00016655" w:rsidRPr="008D46C7">
        <w:rPr>
          <w:rFonts w:ascii="Garamond" w:hAnsi="Garamond" w:cs="Arial"/>
          <w:sz w:val="24"/>
          <w:szCs w:val="24"/>
          <w:lang w:val="fr-BE"/>
        </w:rPr>
        <w:t xml:space="preserve">). Un </w:t>
      </w:r>
      <w:r w:rsidR="00764EEE" w:rsidRPr="008D46C7">
        <w:rPr>
          <w:rFonts w:ascii="Garamond" w:hAnsi="Garamond" w:cs="Arial"/>
          <w:sz w:val="24"/>
          <w:szCs w:val="24"/>
          <w:lang w:val="fr-BE"/>
        </w:rPr>
        <w:t xml:space="preserve">autre </w:t>
      </w:r>
      <w:r w:rsidR="00016655" w:rsidRPr="008D46C7">
        <w:rPr>
          <w:rFonts w:ascii="Garamond" w:hAnsi="Garamond" w:cs="Arial"/>
          <w:sz w:val="24"/>
          <w:szCs w:val="24"/>
          <w:lang w:val="fr-BE"/>
        </w:rPr>
        <w:t>événement majeur de niveau international, à savoir la 11</w:t>
      </w:r>
      <w:r w:rsidR="00016655" w:rsidRPr="008D46C7">
        <w:rPr>
          <w:rFonts w:ascii="Garamond" w:hAnsi="Garamond" w:cs="Arial"/>
          <w:sz w:val="24"/>
          <w:szCs w:val="24"/>
          <w:vertAlign w:val="superscript"/>
          <w:lang w:val="fr-BE"/>
        </w:rPr>
        <w:t>ème</w:t>
      </w:r>
      <w:r w:rsidR="00016655" w:rsidRPr="008D46C7">
        <w:rPr>
          <w:rFonts w:ascii="Garamond" w:hAnsi="Garamond" w:cs="Arial"/>
          <w:sz w:val="24"/>
          <w:szCs w:val="24"/>
          <w:lang w:val="fr-BE"/>
        </w:rPr>
        <w:t xml:space="preserve"> Réunion des Parties de la </w:t>
      </w:r>
      <w:r w:rsidR="00016655" w:rsidRPr="008D46C7">
        <w:rPr>
          <w:rFonts w:ascii="Garamond" w:hAnsi="Garamond" w:cs="Arial"/>
          <w:b/>
          <w:sz w:val="24"/>
          <w:szCs w:val="24"/>
          <w:lang w:val="fr-BE"/>
        </w:rPr>
        <w:t>Convention sur la Diversité Biologique</w:t>
      </w:r>
      <w:r w:rsidR="00016655" w:rsidRPr="008D46C7">
        <w:rPr>
          <w:rFonts w:ascii="Garamond" w:hAnsi="Garamond" w:cs="Arial"/>
          <w:sz w:val="24"/>
          <w:szCs w:val="24"/>
          <w:lang w:val="fr-BE"/>
        </w:rPr>
        <w:t xml:space="preserve">, suivra en </w:t>
      </w:r>
      <w:r w:rsidR="00016655" w:rsidRPr="008D46C7">
        <w:rPr>
          <w:rFonts w:ascii="Garamond" w:hAnsi="Garamond" w:cs="Arial"/>
          <w:b/>
          <w:sz w:val="24"/>
          <w:szCs w:val="24"/>
          <w:lang w:val="fr-BE"/>
        </w:rPr>
        <w:t>octobre</w:t>
      </w:r>
      <w:r w:rsidR="00016655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764EEE" w:rsidRPr="008D46C7">
        <w:rPr>
          <w:rFonts w:ascii="Garamond" w:hAnsi="Garamond" w:cs="Arial"/>
          <w:sz w:val="24"/>
          <w:szCs w:val="24"/>
          <w:lang w:val="fr-BE"/>
        </w:rPr>
        <w:t>–</w:t>
      </w:r>
      <w:r w:rsidR="003C0977" w:rsidRPr="008D46C7">
        <w:rPr>
          <w:rFonts w:ascii="Garamond" w:hAnsi="Garamond" w:cs="Arial"/>
          <w:sz w:val="24"/>
          <w:szCs w:val="24"/>
          <w:lang w:val="fr-BE"/>
        </w:rPr>
        <w:t xml:space="preserve"> </w:t>
      </w:r>
      <w:r w:rsidR="00764EEE" w:rsidRPr="008D46C7">
        <w:rPr>
          <w:rFonts w:ascii="Garamond" w:hAnsi="Garamond" w:cs="Arial"/>
          <w:sz w:val="24"/>
          <w:szCs w:val="24"/>
          <w:lang w:val="fr-BE"/>
        </w:rPr>
        <w:t xml:space="preserve">La FACE soutient le CIC dans ses travaux de promotion de la </w:t>
      </w:r>
      <w:r w:rsidR="00AF1D60" w:rsidRPr="008D46C7">
        <w:rPr>
          <w:rFonts w:ascii="Garamond" w:hAnsi="Garamond" w:cs="Arial"/>
          <w:sz w:val="24"/>
          <w:szCs w:val="24"/>
          <w:lang w:val="fr-BE"/>
        </w:rPr>
        <w:t xml:space="preserve">gestion durable de la faune </w:t>
      </w:r>
      <w:r w:rsidR="00F55C81" w:rsidRPr="008D46C7">
        <w:rPr>
          <w:rFonts w:ascii="Garamond" w:hAnsi="Garamond" w:cs="Arial"/>
          <w:sz w:val="24"/>
          <w:szCs w:val="24"/>
          <w:lang w:val="fr-BE"/>
        </w:rPr>
        <w:t>s</w:t>
      </w:r>
      <w:r w:rsidR="00AF1D60" w:rsidRPr="008D46C7">
        <w:rPr>
          <w:rFonts w:ascii="Garamond" w:hAnsi="Garamond" w:cs="Arial"/>
          <w:sz w:val="24"/>
          <w:szCs w:val="24"/>
          <w:lang w:val="fr-BE"/>
        </w:rPr>
        <w:t xml:space="preserve">auvage au niveau mondial et en particulier </w:t>
      </w:r>
      <w:r w:rsidR="00016655" w:rsidRPr="008D46C7">
        <w:rPr>
          <w:rFonts w:ascii="Garamond" w:hAnsi="Garamond" w:cs="Arial"/>
          <w:sz w:val="24"/>
          <w:szCs w:val="24"/>
          <w:lang w:val="fr-BE"/>
        </w:rPr>
        <w:t>à l’occasion de c</w:t>
      </w:r>
      <w:r w:rsidR="00AF1D60" w:rsidRPr="008D46C7">
        <w:rPr>
          <w:rFonts w:ascii="Garamond" w:hAnsi="Garamond" w:cs="Arial"/>
          <w:sz w:val="24"/>
          <w:szCs w:val="24"/>
          <w:lang w:val="fr-BE"/>
        </w:rPr>
        <w:t xml:space="preserve">es deux </w:t>
      </w:r>
      <w:r w:rsidR="00F55C81" w:rsidRPr="008D46C7">
        <w:rPr>
          <w:rFonts w:ascii="Garamond" w:hAnsi="Garamond" w:cs="Arial"/>
          <w:sz w:val="24"/>
          <w:szCs w:val="24"/>
          <w:lang w:val="fr-BE"/>
        </w:rPr>
        <w:t>fora.   </w:t>
      </w:r>
    </w:p>
    <w:p w:rsidR="003C0977" w:rsidRPr="008D46C7" w:rsidRDefault="003C0977" w:rsidP="008D46C7">
      <w:pPr>
        <w:jc w:val="both"/>
        <w:rPr>
          <w:rFonts w:ascii="Garamond" w:hAnsi="Garamond" w:cs="Arial"/>
          <w:b/>
          <w:sz w:val="24"/>
          <w:szCs w:val="24"/>
          <w:lang w:val="fr-BE"/>
        </w:rPr>
      </w:pPr>
    </w:p>
    <w:p w:rsidR="003C0977" w:rsidRPr="008D46C7" w:rsidRDefault="00AF1D60" w:rsidP="008D46C7">
      <w:pPr>
        <w:jc w:val="both"/>
        <w:rPr>
          <w:rFonts w:ascii="Garamond" w:hAnsi="Garamond" w:cs="Arial"/>
          <w:sz w:val="24"/>
          <w:szCs w:val="24"/>
          <w:lang w:val="fr-BE"/>
        </w:rPr>
      </w:pPr>
      <w:r w:rsidRPr="008D46C7">
        <w:rPr>
          <w:rFonts w:ascii="Garamond" w:hAnsi="Garamond" w:cs="Arial"/>
          <w:sz w:val="24"/>
          <w:szCs w:val="24"/>
          <w:lang w:val="fr-BE"/>
        </w:rPr>
        <w:t>La</w:t>
      </w:r>
      <w:r w:rsidRPr="008D46C7">
        <w:rPr>
          <w:rFonts w:ascii="Garamond" w:hAnsi="Garamond" w:cs="Arial"/>
          <w:b/>
          <w:sz w:val="24"/>
          <w:szCs w:val="24"/>
          <w:lang w:val="fr-BE"/>
        </w:rPr>
        <w:t xml:space="preserve"> Journée européenne des chasseurs </w:t>
      </w:r>
      <w:r w:rsidRPr="008D46C7">
        <w:rPr>
          <w:rFonts w:ascii="Garamond" w:hAnsi="Garamond" w:cs="Arial"/>
          <w:sz w:val="24"/>
          <w:szCs w:val="24"/>
          <w:lang w:val="fr-BE"/>
        </w:rPr>
        <w:t xml:space="preserve">et les traditionnelles célébrations de la </w:t>
      </w:r>
      <w:r w:rsidR="003C0977" w:rsidRPr="008D46C7">
        <w:rPr>
          <w:rFonts w:ascii="Garamond" w:hAnsi="Garamond" w:cs="Arial"/>
          <w:b/>
          <w:sz w:val="24"/>
          <w:szCs w:val="24"/>
          <w:lang w:val="fr-BE"/>
        </w:rPr>
        <w:t>St</w:t>
      </w:r>
      <w:r w:rsidRPr="008D46C7">
        <w:rPr>
          <w:rFonts w:ascii="Garamond" w:hAnsi="Garamond" w:cs="Arial"/>
          <w:b/>
          <w:sz w:val="24"/>
          <w:szCs w:val="24"/>
          <w:lang w:val="fr-BE"/>
        </w:rPr>
        <w:t>-</w:t>
      </w:r>
      <w:r w:rsidR="003C0977" w:rsidRPr="008D46C7">
        <w:rPr>
          <w:rFonts w:ascii="Garamond" w:hAnsi="Garamond" w:cs="Arial"/>
          <w:b/>
          <w:sz w:val="24"/>
          <w:szCs w:val="24"/>
          <w:lang w:val="fr-BE"/>
        </w:rPr>
        <w:t xml:space="preserve">Hubert </w:t>
      </w:r>
      <w:r w:rsidRPr="008D46C7">
        <w:rPr>
          <w:rFonts w:ascii="Garamond" w:hAnsi="Garamond" w:cs="Arial"/>
          <w:sz w:val="24"/>
          <w:szCs w:val="24"/>
          <w:lang w:val="fr-BE"/>
        </w:rPr>
        <w:t>auront lieu en</w:t>
      </w:r>
      <w:r w:rsidRPr="008D46C7">
        <w:rPr>
          <w:rFonts w:ascii="Garamond" w:hAnsi="Garamond" w:cs="Arial"/>
          <w:b/>
          <w:sz w:val="24"/>
          <w:szCs w:val="24"/>
          <w:lang w:val="fr-BE"/>
        </w:rPr>
        <w:t xml:space="preserve"> </w:t>
      </w:r>
      <w:r w:rsidR="0041134E" w:rsidRPr="008D46C7">
        <w:rPr>
          <w:rFonts w:ascii="Garamond" w:hAnsi="Garamond" w:cs="Arial"/>
          <w:b/>
          <w:sz w:val="24"/>
          <w:szCs w:val="24"/>
          <w:lang w:val="fr-BE"/>
        </w:rPr>
        <w:t>n</w:t>
      </w:r>
      <w:r w:rsidRPr="008D46C7">
        <w:rPr>
          <w:rFonts w:ascii="Garamond" w:hAnsi="Garamond" w:cs="Arial"/>
          <w:b/>
          <w:sz w:val="24"/>
          <w:szCs w:val="24"/>
          <w:lang w:val="fr-BE"/>
        </w:rPr>
        <w:t xml:space="preserve">ovembre </w:t>
      </w:r>
      <w:r w:rsidRPr="008D46C7">
        <w:rPr>
          <w:rFonts w:ascii="Garamond" w:hAnsi="Garamond" w:cs="Arial"/>
          <w:sz w:val="24"/>
          <w:szCs w:val="24"/>
          <w:lang w:val="fr-BE"/>
        </w:rPr>
        <w:t>à travers l’Europe,</w:t>
      </w:r>
      <w:r w:rsidRPr="008D46C7">
        <w:rPr>
          <w:rFonts w:ascii="Garamond" w:hAnsi="Garamond" w:cs="Arial"/>
          <w:b/>
          <w:sz w:val="24"/>
          <w:szCs w:val="24"/>
          <w:lang w:val="fr-BE"/>
        </w:rPr>
        <w:t xml:space="preserve"> </w:t>
      </w:r>
      <w:r w:rsidRPr="008D46C7">
        <w:rPr>
          <w:rFonts w:ascii="Garamond" w:hAnsi="Garamond" w:cs="Arial"/>
          <w:sz w:val="24"/>
          <w:szCs w:val="24"/>
          <w:lang w:val="fr-BE"/>
        </w:rPr>
        <w:t>du niveau local</w:t>
      </w:r>
      <w:r w:rsidRPr="008D46C7">
        <w:rPr>
          <w:rFonts w:ascii="Garamond" w:hAnsi="Garamond" w:cs="Arial"/>
          <w:b/>
          <w:sz w:val="24"/>
          <w:szCs w:val="24"/>
          <w:lang w:val="fr-BE"/>
        </w:rPr>
        <w:t xml:space="preserve"> </w:t>
      </w:r>
      <w:r w:rsidR="00016655" w:rsidRPr="008D46C7">
        <w:rPr>
          <w:rFonts w:ascii="Garamond" w:hAnsi="Garamond" w:cs="Arial"/>
          <w:sz w:val="24"/>
          <w:szCs w:val="24"/>
          <w:lang w:val="fr-BE"/>
        </w:rPr>
        <w:t xml:space="preserve">au </w:t>
      </w:r>
      <w:r w:rsidRPr="008D46C7">
        <w:rPr>
          <w:rFonts w:ascii="Garamond" w:hAnsi="Garamond" w:cs="Arial"/>
          <w:sz w:val="24"/>
          <w:szCs w:val="24"/>
          <w:lang w:val="fr-BE"/>
        </w:rPr>
        <w:t>Parlement eur</w:t>
      </w:r>
      <w:r w:rsidR="002A28C1" w:rsidRPr="008D46C7">
        <w:rPr>
          <w:rFonts w:ascii="Garamond" w:hAnsi="Garamond" w:cs="Arial"/>
          <w:sz w:val="24"/>
          <w:szCs w:val="24"/>
          <w:lang w:val="fr-BE"/>
        </w:rPr>
        <w:t>op</w:t>
      </w:r>
      <w:r w:rsidRPr="008D46C7">
        <w:rPr>
          <w:rFonts w:ascii="Garamond" w:hAnsi="Garamond" w:cs="Arial"/>
          <w:sz w:val="24"/>
          <w:szCs w:val="24"/>
          <w:lang w:val="fr-BE"/>
        </w:rPr>
        <w:t>éen</w:t>
      </w:r>
      <w:r w:rsidR="00016655" w:rsidRPr="008D46C7">
        <w:rPr>
          <w:rFonts w:ascii="Garamond" w:hAnsi="Garamond" w:cs="Arial"/>
          <w:sz w:val="24"/>
          <w:szCs w:val="24"/>
          <w:lang w:val="fr-BE"/>
        </w:rPr>
        <w:t xml:space="preserve">. </w:t>
      </w:r>
      <w:r w:rsidRPr="008D46C7">
        <w:rPr>
          <w:rFonts w:ascii="Garamond" w:hAnsi="Garamond" w:cs="Arial"/>
          <w:sz w:val="24"/>
          <w:szCs w:val="24"/>
          <w:lang w:val="fr-BE"/>
        </w:rPr>
        <w:t xml:space="preserve">Décembre </w:t>
      </w:r>
      <w:r w:rsidR="00016655" w:rsidRPr="008D46C7">
        <w:rPr>
          <w:rFonts w:ascii="Garamond" w:hAnsi="Garamond" w:cs="Arial"/>
          <w:sz w:val="24"/>
          <w:szCs w:val="24"/>
          <w:lang w:val="fr-BE"/>
        </w:rPr>
        <w:t>marquera l</w:t>
      </w:r>
      <w:r w:rsidRPr="008D46C7">
        <w:rPr>
          <w:rFonts w:ascii="Garamond" w:hAnsi="Garamond" w:cs="Arial"/>
          <w:sz w:val="24"/>
          <w:szCs w:val="24"/>
          <w:lang w:val="fr-BE"/>
        </w:rPr>
        <w:t xml:space="preserve">e début des préparatifs pour la Présidence Irlandaise de l’UE en 2013. </w:t>
      </w:r>
    </w:p>
    <w:p w:rsidR="00AF1D60" w:rsidRPr="008D46C7" w:rsidRDefault="00AF1D60" w:rsidP="008D46C7">
      <w:pPr>
        <w:jc w:val="both"/>
        <w:rPr>
          <w:rFonts w:ascii="Garamond" w:hAnsi="Garamond" w:cs="Arial"/>
          <w:sz w:val="24"/>
          <w:szCs w:val="24"/>
          <w:lang w:val="fr-BE"/>
        </w:rPr>
      </w:pPr>
    </w:p>
    <w:p w:rsidR="002A28C1" w:rsidRPr="008D46C7" w:rsidRDefault="004C517A" w:rsidP="008D46C7">
      <w:pPr>
        <w:jc w:val="both"/>
        <w:rPr>
          <w:rFonts w:ascii="Garamond" w:hAnsi="Garamond" w:cs="Arial"/>
          <w:color w:val="000000"/>
          <w:sz w:val="24"/>
          <w:szCs w:val="24"/>
          <w:lang w:val="fr-BE"/>
        </w:rPr>
      </w:pPr>
      <w:r w:rsidRPr="008D46C7">
        <w:rPr>
          <w:rFonts w:ascii="Garamond" w:hAnsi="Garamond" w:cs="Arial"/>
          <w:color w:val="000000"/>
          <w:sz w:val="24"/>
          <w:szCs w:val="24"/>
          <w:lang w:val="fr-BE"/>
        </w:rPr>
        <w:t>L</w:t>
      </w:r>
      <w:r w:rsidR="00AF1D60" w:rsidRPr="008D46C7">
        <w:rPr>
          <w:rFonts w:ascii="Garamond" w:hAnsi="Garamond" w:cs="Arial"/>
          <w:color w:val="000000"/>
          <w:sz w:val="24"/>
          <w:szCs w:val="24"/>
          <w:lang w:val="fr-BE"/>
        </w:rPr>
        <w:t>’UE ent</w:t>
      </w:r>
      <w:r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ame cette </w:t>
      </w:r>
      <w:r w:rsidR="00AF1D60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nouvelle année dans un climat de crise économique </w:t>
      </w:r>
      <w:r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de plus en plus intense. Les </w:t>
      </w:r>
      <w:r w:rsidR="00AF1D60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chasseurs ont un </w:t>
      </w:r>
      <w:r w:rsidR="002A28C1" w:rsidRPr="008D46C7">
        <w:rPr>
          <w:rFonts w:ascii="Garamond" w:hAnsi="Garamond" w:cs="Arial"/>
          <w:color w:val="000000"/>
          <w:sz w:val="24"/>
          <w:szCs w:val="24"/>
          <w:lang w:val="fr-BE"/>
        </w:rPr>
        <w:t>rôle</w:t>
      </w:r>
      <w:r w:rsidR="00AF1D60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 </w:t>
      </w:r>
      <w:r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important à jouer en raison de leur </w:t>
      </w:r>
      <w:r w:rsidR="00AF1D60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approche </w:t>
      </w:r>
      <w:r w:rsidR="002A28C1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pragmatique et </w:t>
      </w:r>
      <w:r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de leur détermination à payer leur part </w:t>
      </w:r>
      <w:r w:rsidR="002A28C1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pour </w:t>
      </w:r>
      <w:r w:rsidR="0020298D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une </w:t>
      </w:r>
      <w:r w:rsidR="002A28C1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conservation </w:t>
      </w:r>
      <w:r w:rsidR="0020298D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de la nature importante </w:t>
      </w:r>
      <w:r w:rsidR="002A28C1" w:rsidRPr="008D46C7">
        <w:rPr>
          <w:rFonts w:ascii="Garamond" w:hAnsi="Garamond" w:cs="Arial"/>
          <w:color w:val="000000"/>
          <w:sz w:val="24"/>
          <w:szCs w:val="24"/>
          <w:lang w:val="fr-BE"/>
        </w:rPr>
        <w:t>à travers l’UE.</w:t>
      </w:r>
    </w:p>
    <w:p w:rsidR="00D90C2D" w:rsidRPr="008D46C7" w:rsidRDefault="002A28C1" w:rsidP="008D46C7">
      <w:pPr>
        <w:jc w:val="both"/>
        <w:rPr>
          <w:rStyle w:val="a2"/>
          <w:rFonts w:cs="Arial"/>
          <w:sz w:val="24"/>
          <w:szCs w:val="24"/>
          <w:lang w:val="fr-BE"/>
        </w:rPr>
      </w:pPr>
      <w:r w:rsidRPr="008D46C7">
        <w:rPr>
          <w:rFonts w:ascii="Garamond" w:hAnsi="Garamond" w:cs="Arial"/>
          <w:color w:val="000000"/>
          <w:sz w:val="24"/>
          <w:szCs w:val="24"/>
          <w:lang w:val="fr-BE"/>
        </w:rPr>
        <w:t>Outre l’aperçu des étapes importantes de 2012</w:t>
      </w:r>
      <w:r w:rsidR="0020298D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 présenté ci-dessus</w:t>
      </w:r>
      <w:r w:rsidR="00D90C2D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, </w:t>
      </w:r>
      <w:r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la </w:t>
      </w:r>
      <w:r w:rsidR="00D90C2D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FACE </w:t>
      </w:r>
      <w:r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continuera à œuvrer pour positionner au mieux les intérêts des chasseurs et de la nature dans la </w:t>
      </w:r>
      <w:r w:rsidR="00D90C2D" w:rsidRPr="008D46C7">
        <w:rPr>
          <w:rFonts w:ascii="Garamond" w:hAnsi="Garamond" w:cs="Arial"/>
          <w:b/>
          <w:color w:val="000000"/>
          <w:sz w:val="24"/>
          <w:szCs w:val="24"/>
          <w:lang w:val="fr-BE"/>
        </w:rPr>
        <w:t xml:space="preserve">future </w:t>
      </w:r>
      <w:r w:rsidRPr="008D46C7">
        <w:rPr>
          <w:rFonts w:ascii="Garamond" w:hAnsi="Garamond" w:cs="Arial"/>
          <w:b/>
          <w:color w:val="000000"/>
          <w:sz w:val="24"/>
          <w:szCs w:val="24"/>
          <w:lang w:val="fr-BE"/>
        </w:rPr>
        <w:t>Réforme de la Politique Agricole Commune de l’UE</w:t>
      </w:r>
      <w:r w:rsidR="00D90C2D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, </w:t>
      </w:r>
      <w:r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ainsi que </w:t>
      </w:r>
      <w:r w:rsidR="0020298D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dans </w:t>
      </w:r>
      <w:r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la prochaine </w:t>
      </w:r>
      <w:r w:rsidRPr="008D46C7">
        <w:rPr>
          <w:rFonts w:ascii="Garamond" w:hAnsi="Garamond" w:cs="Arial"/>
          <w:b/>
          <w:color w:val="000000"/>
          <w:sz w:val="24"/>
          <w:szCs w:val="24"/>
          <w:lang w:val="fr-BE"/>
        </w:rPr>
        <w:t xml:space="preserve">Stratégie de l’UE en matière de bien-être animal. </w:t>
      </w:r>
      <w:r w:rsidRPr="008D46C7">
        <w:rPr>
          <w:rFonts w:ascii="Garamond" w:hAnsi="Garamond" w:cs="Arial"/>
          <w:color w:val="000000"/>
          <w:sz w:val="24"/>
          <w:szCs w:val="24"/>
          <w:lang w:val="fr-BE"/>
        </w:rPr>
        <w:t>La</w:t>
      </w:r>
      <w:r w:rsidRPr="008D46C7">
        <w:rPr>
          <w:rFonts w:ascii="Garamond" w:hAnsi="Garamond" w:cs="Arial"/>
          <w:b/>
          <w:color w:val="000000"/>
          <w:sz w:val="24"/>
          <w:szCs w:val="24"/>
          <w:lang w:val="fr-BE"/>
        </w:rPr>
        <w:t xml:space="preserve"> </w:t>
      </w:r>
      <w:r w:rsidR="00D90C2D" w:rsidRPr="008D46C7">
        <w:rPr>
          <w:rStyle w:val="a2"/>
          <w:rFonts w:cs="Arial"/>
          <w:sz w:val="24"/>
          <w:szCs w:val="24"/>
          <w:lang w:val="fr-BE"/>
        </w:rPr>
        <w:t xml:space="preserve">FACE </w:t>
      </w:r>
      <w:r w:rsidR="0020298D" w:rsidRPr="008D46C7">
        <w:rPr>
          <w:rStyle w:val="a2"/>
          <w:rFonts w:cs="Arial"/>
          <w:sz w:val="24"/>
          <w:szCs w:val="24"/>
          <w:lang w:val="fr-BE"/>
        </w:rPr>
        <w:t xml:space="preserve">s’impliquera dans l’élaboration </w:t>
      </w:r>
      <w:r w:rsidRPr="008D46C7">
        <w:rPr>
          <w:rStyle w:val="a2"/>
          <w:rFonts w:cs="Arial"/>
          <w:sz w:val="24"/>
          <w:szCs w:val="24"/>
          <w:lang w:val="fr-BE"/>
        </w:rPr>
        <w:t>d</w:t>
      </w:r>
      <w:r w:rsidR="0020298D" w:rsidRPr="008D46C7">
        <w:rPr>
          <w:rStyle w:val="a2"/>
          <w:rFonts w:cs="Arial"/>
          <w:sz w:val="24"/>
          <w:szCs w:val="24"/>
          <w:lang w:val="fr-BE"/>
        </w:rPr>
        <w:t>’</w:t>
      </w:r>
      <w:r w:rsidRPr="008D46C7">
        <w:rPr>
          <w:rStyle w:val="a2"/>
          <w:rFonts w:cs="Arial"/>
          <w:sz w:val="24"/>
          <w:szCs w:val="24"/>
          <w:lang w:val="fr-BE"/>
        </w:rPr>
        <w:t>options</w:t>
      </w:r>
      <w:r w:rsidR="0020298D" w:rsidRPr="008D46C7">
        <w:rPr>
          <w:rStyle w:val="a2"/>
          <w:rFonts w:cs="Arial"/>
          <w:sz w:val="24"/>
          <w:szCs w:val="24"/>
          <w:lang w:val="fr-BE"/>
        </w:rPr>
        <w:t xml:space="preserve"> p</w:t>
      </w:r>
      <w:r w:rsidRPr="008D46C7">
        <w:rPr>
          <w:rStyle w:val="a2"/>
          <w:rFonts w:cs="Arial"/>
          <w:sz w:val="24"/>
          <w:szCs w:val="24"/>
          <w:lang w:val="fr-BE"/>
        </w:rPr>
        <w:t xml:space="preserve">olitiques pour une </w:t>
      </w:r>
      <w:r w:rsidRPr="008D46C7">
        <w:rPr>
          <w:rStyle w:val="a2"/>
          <w:rFonts w:cs="Arial"/>
          <w:b/>
          <w:sz w:val="24"/>
          <w:szCs w:val="24"/>
          <w:lang w:val="fr-BE"/>
        </w:rPr>
        <w:t>Stratégie de l’UE pour les Espèces Exotiques Envahissantes</w:t>
      </w:r>
      <w:r w:rsidRPr="008D46C7">
        <w:rPr>
          <w:rStyle w:val="a2"/>
          <w:rFonts w:cs="Arial"/>
          <w:sz w:val="24"/>
          <w:szCs w:val="24"/>
          <w:lang w:val="fr-BE"/>
        </w:rPr>
        <w:t xml:space="preserve"> </w:t>
      </w:r>
      <w:r w:rsidR="0020298D" w:rsidRPr="008D46C7">
        <w:rPr>
          <w:rStyle w:val="a2"/>
          <w:rFonts w:cs="Arial"/>
          <w:sz w:val="24"/>
          <w:szCs w:val="24"/>
          <w:lang w:val="fr-BE"/>
        </w:rPr>
        <w:t xml:space="preserve">menée par </w:t>
      </w:r>
      <w:r w:rsidRPr="008D46C7">
        <w:rPr>
          <w:rStyle w:val="a2"/>
          <w:rFonts w:cs="Arial"/>
          <w:sz w:val="24"/>
          <w:szCs w:val="24"/>
          <w:lang w:val="fr-BE"/>
        </w:rPr>
        <w:t xml:space="preserve">la Commission européenne. Tout au long de l’année, la FACE continuera à travailler avec ses Membres pour adresser </w:t>
      </w:r>
      <w:r w:rsidR="004C517A" w:rsidRPr="008D46C7">
        <w:rPr>
          <w:rStyle w:val="a2"/>
          <w:rFonts w:cs="Arial"/>
          <w:sz w:val="24"/>
          <w:szCs w:val="24"/>
          <w:lang w:val="fr-BE"/>
        </w:rPr>
        <w:t>les</w:t>
      </w:r>
      <w:r w:rsidRPr="008D46C7">
        <w:rPr>
          <w:rStyle w:val="a2"/>
          <w:rFonts w:cs="Arial"/>
          <w:sz w:val="24"/>
          <w:szCs w:val="24"/>
          <w:lang w:val="fr-BE"/>
        </w:rPr>
        <w:t xml:space="preserve"> préoccupations </w:t>
      </w:r>
      <w:r w:rsidR="004C517A" w:rsidRPr="008D46C7">
        <w:rPr>
          <w:rStyle w:val="a2"/>
          <w:rFonts w:cs="Arial"/>
          <w:sz w:val="24"/>
          <w:szCs w:val="24"/>
          <w:lang w:val="fr-BE"/>
        </w:rPr>
        <w:t xml:space="preserve">et les </w:t>
      </w:r>
      <w:r w:rsidRPr="008D46C7">
        <w:rPr>
          <w:rStyle w:val="a2"/>
          <w:rFonts w:cs="Arial"/>
          <w:sz w:val="24"/>
          <w:szCs w:val="24"/>
          <w:lang w:val="fr-BE"/>
        </w:rPr>
        <w:t xml:space="preserve">objectifs mondiaux de conservation </w:t>
      </w:r>
      <w:r w:rsidRPr="008D46C7">
        <w:rPr>
          <w:rStyle w:val="a2"/>
          <w:rFonts w:cs="Arial"/>
          <w:color w:val="auto"/>
          <w:sz w:val="24"/>
          <w:szCs w:val="24"/>
          <w:lang w:val="fr-BE"/>
        </w:rPr>
        <w:t xml:space="preserve">de la nature à travers </w:t>
      </w:r>
      <w:r w:rsidRPr="008D46C7">
        <w:rPr>
          <w:rStyle w:val="a2"/>
          <w:rFonts w:cs="Arial"/>
          <w:b/>
          <w:bCs/>
          <w:color w:val="auto"/>
          <w:sz w:val="24"/>
          <w:szCs w:val="24"/>
          <w:lang w:val="fr-BE"/>
        </w:rPr>
        <w:t>le Manifeste pour la biodiversité</w:t>
      </w:r>
      <w:r w:rsidRPr="008D46C7">
        <w:rPr>
          <w:rStyle w:val="a2"/>
          <w:rFonts w:cs="Arial"/>
          <w:bCs/>
          <w:color w:val="auto"/>
          <w:sz w:val="24"/>
          <w:szCs w:val="24"/>
          <w:lang w:val="fr-BE"/>
        </w:rPr>
        <w:t>.</w:t>
      </w:r>
    </w:p>
    <w:p w:rsidR="00D90C2D" w:rsidRPr="008D46C7" w:rsidRDefault="0020298D" w:rsidP="008D46C7">
      <w:pPr>
        <w:jc w:val="both"/>
        <w:rPr>
          <w:rFonts w:ascii="Garamond" w:hAnsi="Garamond"/>
          <w:color w:val="000000"/>
          <w:sz w:val="24"/>
          <w:szCs w:val="24"/>
          <w:lang w:val="fr-BE"/>
        </w:rPr>
      </w:pPr>
      <w:r w:rsidRPr="008D46C7">
        <w:rPr>
          <w:rFonts w:ascii="Garamond" w:hAnsi="Garamond" w:cs="Arial"/>
          <w:color w:val="000000"/>
          <w:sz w:val="24"/>
          <w:szCs w:val="24"/>
          <w:lang w:val="fr-BE"/>
        </w:rPr>
        <w:lastRenderedPageBreak/>
        <w:t>2012 apportera toute une série de défis nombreux et variés</w:t>
      </w:r>
      <w:r w:rsidR="009E60C3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 excédant peut-être même ceux des dernières années </w:t>
      </w:r>
      <w:r w:rsidR="00D90C2D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– </w:t>
      </w:r>
      <w:r w:rsidR="002A28C1"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la clé </w:t>
      </w:r>
      <w:r w:rsidRPr="008D46C7">
        <w:rPr>
          <w:rFonts w:ascii="Garamond" w:hAnsi="Garamond" w:cs="Arial"/>
          <w:color w:val="000000"/>
          <w:sz w:val="24"/>
          <w:szCs w:val="24"/>
          <w:lang w:val="fr-BE"/>
        </w:rPr>
        <w:t xml:space="preserve">de la réussite </w:t>
      </w:r>
      <w:r w:rsidR="002A28C1" w:rsidRPr="008D46C7">
        <w:rPr>
          <w:rFonts w:ascii="Garamond" w:hAnsi="Garamond" w:cs="Arial"/>
          <w:color w:val="000000"/>
          <w:sz w:val="24"/>
          <w:szCs w:val="24"/>
          <w:lang w:val="fr-BE"/>
        </w:rPr>
        <w:t>sera le travail en collaboration.</w:t>
      </w:r>
    </w:p>
    <w:p w:rsidR="00D000C4" w:rsidRPr="008D46C7" w:rsidRDefault="00D000C4" w:rsidP="008D46C7">
      <w:pPr>
        <w:jc w:val="both"/>
        <w:rPr>
          <w:rFonts w:ascii="Garamond" w:hAnsi="Garamond"/>
          <w:sz w:val="24"/>
          <w:szCs w:val="24"/>
          <w:lang w:val="fr-BE"/>
        </w:rPr>
      </w:pPr>
      <w:bookmarkStart w:id="0" w:name="_GoBack"/>
      <w:bookmarkEnd w:id="0"/>
    </w:p>
    <w:p w:rsidR="008D46C7" w:rsidRPr="00987B4B" w:rsidRDefault="008D46C7" w:rsidP="008D46C7">
      <w:pPr>
        <w:rPr>
          <w:rFonts w:ascii="extravaganzza" w:hAnsi="extravaganzza" w:cs="Arial"/>
          <w:b/>
          <w:sz w:val="24"/>
          <w:szCs w:val="24"/>
          <w:lang w:val="fr-BE"/>
        </w:rPr>
      </w:pPr>
      <w:r w:rsidRPr="00987B4B">
        <w:rPr>
          <w:rFonts w:ascii="extravaganzza" w:hAnsi="extravaganzza" w:cs="Arial"/>
          <w:b/>
          <w:sz w:val="24"/>
          <w:szCs w:val="24"/>
          <w:lang w:val="fr-BE"/>
        </w:rPr>
        <w:t>***FIN***</w:t>
      </w:r>
    </w:p>
    <w:p w:rsidR="006F1AD9" w:rsidRDefault="006F1AD9" w:rsidP="008D46C7">
      <w:pPr>
        <w:jc w:val="both"/>
        <w:rPr>
          <w:rFonts w:ascii="Garamond" w:hAnsi="Garamond"/>
          <w:sz w:val="24"/>
          <w:szCs w:val="24"/>
          <w:lang w:val="fr-BE"/>
        </w:rPr>
      </w:pPr>
    </w:p>
    <w:p w:rsidR="008D46C7" w:rsidRDefault="008D46C7" w:rsidP="008D46C7">
      <w:pPr>
        <w:jc w:val="both"/>
        <w:rPr>
          <w:rFonts w:ascii="extravaganzza" w:hAnsi="extravaganzza" w:cs="Arial"/>
          <w:b/>
          <w:iCs/>
          <w:color w:val="000000"/>
          <w:sz w:val="24"/>
          <w:szCs w:val="28"/>
          <w:lang w:val="fr-BE"/>
        </w:rPr>
      </w:pPr>
    </w:p>
    <w:p w:rsidR="008D46C7" w:rsidRDefault="008D46C7" w:rsidP="008D46C7">
      <w:pPr>
        <w:jc w:val="both"/>
        <w:rPr>
          <w:rFonts w:ascii="extravaganzza" w:hAnsi="extravaganzza" w:cs="Arial"/>
          <w:b/>
          <w:iCs/>
          <w:color w:val="000000"/>
          <w:sz w:val="24"/>
          <w:szCs w:val="28"/>
          <w:lang w:val="fr-BE"/>
        </w:rPr>
      </w:pPr>
    </w:p>
    <w:p w:rsidR="008D46C7" w:rsidRDefault="008D46C7" w:rsidP="008D46C7">
      <w:pPr>
        <w:jc w:val="both"/>
        <w:rPr>
          <w:rFonts w:ascii="extravaganzza" w:hAnsi="extravaganzza" w:cs="Arial"/>
          <w:b/>
          <w:iCs/>
          <w:color w:val="000000"/>
          <w:sz w:val="24"/>
          <w:szCs w:val="28"/>
          <w:lang w:val="fr-BE"/>
        </w:rPr>
      </w:pPr>
      <w:r w:rsidRPr="008D46C7">
        <w:rPr>
          <w:rFonts w:ascii="extravaganzza" w:hAnsi="extravaganzza" w:cs="Arial"/>
          <w:b/>
          <w:iCs/>
          <w:color w:val="000000"/>
          <w:sz w:val="24"/>
          <w:szCs w:val="28"/>
          <w:lang w:val="fr-BE"/>
        </w:rPr>
        <w:t xml:space="preserve">NOTES AUX EDITEURS </w:t>
      </w:r>
    </w:p>
    <w:p w:rsidR="008D46C7" w:rsidRPr="008D46C7" w:rsidRDefault="008D46C7" w:rsidP="008D46C7">
      <w:pPr>
        <w:jc w:val="both"/>
        <w:rPr>
          <w:rFonts w:ascii="extravaganzza" w:hAnsi="extravaganzza" w:cs="Arial"/>
          <w:b/>
          <w:iCs/>
          <w:color w:val="000000"/>
          <w:sz w:val="24"/>
          <w:szCs w:val="28"/>
          <w:lang w:val="fr-BE"/>
        </w:rPr>
      </w:pPr>
    </w:p>
    <w:p w:rsidR="008D46C7" w:rsidRPr="00D5128C" w:rsidRDefault="008D46C7" w:rsidP="0023443E">
      <w:pPr>
        <w:jc w:val="both"/>
        <w:rPr>
          <w:rFonts w:ascii="Garamond" w:hAnsi="Garamond" w:cs="Garamond"/>
          <w:color w:val="000000"/>
          <w:sz w:val="24"/>
          <w:szCs w:val="24"/>
          <w:lang w:val="fr-BE"/>
        </w:rPr>
      </w:pPr>
      <w:r w:rsidRPr="00D5128C">
        <w:rPr>
          <w:rFonts w:ascii="Garamond" w:hAnsi="Garamond" w:cs="Garamond"/>
          <w:color w:val="000000"/>
          <w:sz w:val="24"/>
          <w:szCs w:val="24"/>
          <w:lang w:val="fr-BE"/>
        </w:rPr>
        <w:t>La FACE est la Fédération européenne de la Chasse et de la Conservation de la nature.</w:t>
      </w:r>
    </w:p>
    <w:p w:rsidR="008D46C7" w:rsidRPr="00D5128C" w:rsidRDefault="008D46C7" w:rsidP="0023443E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4"/>
          <w:szCs w:val="24"/>
          <w:lang w:val="fr-BE"/>
        </w:rPr>
      </w:pPr>
      <w:r w:rsidRPr="00D5128C">
        <w:rPr>
          <w:rFonts w:ascii="Garamond" w:hAnsi="Garamond" w:cs="Garamond"/>
          <w:color w:val="000000"/>
          <w:sz w:val="24"/>
          <w:szCs w:val="24"/>
          <w:lang w:val="fr-BE"/>
        </w:rPr>
        <w:t xml:space="preserve">Etablie en 1977, elle représente les intérêts des </w:t>
      </w:r>
      <w:r w:rsidRPr="00D5128C">
        <w:rPr>
          <w:rFonts w:ascii="Garamond" w:hAnsi="Garamond" w:cs="Garamond"/>
          <w:b/>
          <w:color w:val="000000"/>
          <w:sz w:val="24"/>
          <w:szCs w:val="24"/>
          <w:lang w:val="fr-BE"/>
        </w:rPr>
        <w:t>7 millions de chasseurs</w:t>
      </w:r>
      <w:r w:rsidRPr="00D5128C">
        <w:rPr>
          <w:rFonts w:ascii="Garamond" w:hAnsi="Garamond" w:cs="Garamond"/>
          <w:color w:val="000000"/>
          <w:sz w:val="24"/>
          <w:szCs w:val="24"/>
          <w:lang w:val="fr-BE"/>
        </w:rPr>
        <w:t xml:space="preserve"> à travers l’Europe en sa capacité d’organisation non-gouvernementale internationale (ONGI) à but non lucratif.</w:t>
      </w:r>
    </w:p>
    <w:p w:rsidR="008D46C7" w:rsidRPr="00D5128C" w:rsidRDefault="008D46C7" w:rsidP="0023443E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4"/>
          <w:szCs w:val="24"/>
          <w:lang w:val="fr-BE"/>
        </w:rPr>
      </w:pPr>
      <w:r w:rsidRPr="00D5128C">
        <w:rPr>
          <w:rFonts w:ascii="Garamond" w:hAnsi="Garamond" w:cs="Garamond"/>
          <w:color w:val="000000"/>
          <w:sz w:val="24"/>
          <w:szCs w:val="24"/>
          <w:lang w:val="fr-BE"/>
        </w:rPr>
        <w:t>La FACE est composée de M</w:t>
      </w:r>
      <w:r w:rsidRPr="00D5128C">
        <w:rPr>
          <w:rFonts w:ascii="Garamond" w:hAnsi="Garamond" w:cs="Garamond"/>
          <w:b/>
          <w:color w:val="000000"/>
          <w:sz w:val="24"/>
          <w:szCs w:val="24"/>
          <w:lang w:val="fr-BE"/>
        </w:rPr>
        <w:t xml:space="preserve">embres effectifs représentant les associations nationales de chasseurs de 38 pays européens </w:t>
      </w:r>
      <w:r w:rsidRPr="00D5128C">
        <w:rPr>
          <w:rFonts w:ascii="Garamond" w:hAnsi="Garamond" w:cs="Garamond"/>
          <w:color w:val="000000"/>
          <w:sz w:val="24"/>
          <w:szCs w:val="24"/>
          <w:lang w:val="fr-BE"/>
        </w:rPr>
        <w:t>dont ceux de l’UE27, ainsi que de 4 Membres adhérents. Son Secrétariat est établi à Bruxelles.</w:t>
      </w:r>
    </w:p>
    <w:p w:rsidR="008D46C7" w:rsidRDefault="008D46C7" w:rsidP="0023443E">
      <w:p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0"/>
          <w:szCs w:val="20"/>
          <w:lang w:val="fr-BE"/>
        </w:rPr>
      </w:pPr>
      <w:r w:rsidRPr="00D5128C">
        <w:rPr>
          <w:rFonts w:ascii="Garamond" w:hAnsi="Garamond" w:cs="Garamond"/>
          <w:color w:val="000000"/>
          <w:sz w:val="24"/>
          <w:szCs w:val="24"/>
          <w:lang w:val="fr-BE"/>
        </w:rPr>
        <w:t xml:space="preserve">La FACE défend le principe de l’utilisation durable de la nature. Elle est membre de l’Union internationale pour la conservation de la nature (UICN) depuis 1987 et également membre de </w:t>
      </w:r>
      <w:proofErr w:type="spellStart"/>
      <w:r w:rsidRPr="00D5128C">
        <w:rPr>
          <w:rFonts w:ascii="Garamond" w:hAnsi="Garamond" w:cs="Garamond"/>
          <w:color w:val="000000"/>
          <w:sz w:val="24"/>
          <w:szCs w:val="24"/>
          <w:lang w:val="fr-BE"/>
        </w:rPr>
        <w:t>Wetlands</w:t>
      </w:r>
      <w:proofErr w:type="spellEnd"/>
      <w:r w:rsidRPr="00D5128C">
        <w:rPr>
          <w:rFonts w:ascii="Garamond" w:hAnsi="Garamond" w:cs="Garamond"/>
          <w:color w:val="000000"/>
          <w:sz w:val="24"/>
          <w:szCs w:val="24"/>
          <w:lang w:val="fr-BE"/>
        </w:rPr>
        <w:t xml:space="preserve"> International depuis peu. La FACE travaille avec ses partenaires sur un éventail de dossiers en relation avec la chasse – des accords internationaux régissant la conservation de la nature aux mises en œuvre de niveau local – dans le but de maintenir et promouvoir la chasse en Europe.</w:t>
      </w:r>
      <w:r w:rsidRPr="00D5128C">
        <w:rPr>
          <w:rFonts w:ascii="Arial" w:hAnsi="Arial" w:cs="Arial"/>
          <w:color w:val="000000"/>
          <w:lang w:val="fr-BE"/>
        </w:rPr>
        <w:t xml:space="preserve"> </w:t>
      </w:r>
      <w:hyperlink r:id="rId9" w:history="1">
        <w:r w:rsidRPr="00C012A5">
          <w:rPr>
            <w:rStyle w:val="Hyperlink"/>
            <w:rFonts w:ascii="Garamond" w:hAnsi="Garamond" w:cs="Arial"/>
            <w:sz w:val="24"/>
            <w:szCs w:val="24"/>
            <w:lang w:val="fr-BE"/>
          </w:rPr>
          <w:t>www.face.eu</w:t>
        </w:r>
      </w:hyperlink>
    </w:p>
    <w:p w:rsidR="008D46C7" w:rsidRPr="00D5128C" w:rsidRDefault="008D46C7" w:rsidP="008D46C7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  <w:lang w:val="fr-BE"/>
        </w:rPr>
      </w:pPr>
    </w:p>
    <w:p w:rsidR="00FD4544" w:rsidRPr="008D46C7" w:rsidRDefault="00FD4544" w:rsidP="00FD4544">
      <w:pPr>
        <w:jc w:val="both"/>
        <w:rPr>
          <w:rFonts w:ascii="extravaganzza" w:hAnsi="extravaganzza"/>
          <w:b/>
          <w:color w:val="000000"/>
          <w:lang w:val="fr-BE"/>
        </w:rPr>
      </w:pPr>
      <w:r w:rsidRPr="008D46C7">
        <w:rPr>
          <w:rFonts w:ascii="extravaganzza" w:hAnsi="extravaganzza"/>
          <w:b/>
          <w:color w:val="000000"/>
          <w:lang w:val="fr-BE"/>
        </w:rPr>
        <w:t xml:space="preserve">POUR </w:t>
      </w:r>
      <w:r>
        <w:rPr>
          <w:rFonts w:ascii="extravaganzza" w:hAnsi="extravaganzza"/>
          <w:b/>
          <w:color w:val="000000"/>
          <w:lang w:val="fr-BE"/>
        </w:rPr>
        <w:t>DE PLUS AMPLES RENSEIGNEMENTS, CONTACTEZ</w:t>
      </w:r>
      <w:r w:rsidRPr="008D46C7">
        <w:rPr>
          <w:rFonts w:ascii="extravaganzza" w:hAnsi="extravaganzza"/>
          <w:b/>
          <w:color w:val="000000"/>
          <w:lang w:val="fr-BE"/>
        </w:rPr>
        <w:t>:</w:t>
      </w:r>
    </w:p>
    <w:p w:rsidR="008D46C7" w:rsidRDefault="008D46C7" w:rsidP="008D46C7">
      <w:pPr>
        <w:jc w:val="both"/>
        <w:rPr>
          <w:rFonts w:ascii="Garamond" w:hAnsi="Garamond"/>
          <w:color w:val="000000"/>
          <w:sz w:val="24"/>
          <w:szCs w:val="24"/>
          <w:lang w:val="fr-BE"/>
        </w:rPr>
      </w:pPr>
      <w:r w:rsidRPr="00D5128C">
        <w:rPr>
          <w:rFonts w:ascii="Garamond" w:hAnsi="Garamond"/>
          <w:color w:val="000000"/>
          <w:sz w:val="24"/>
          <w:szCs w:val="24"/>
          <w:lang w:val="fr-BE"/>
        </w:rPr>
        <w:t xml:space="preserve">Marilise Saghbini, Communications Manager, </w:t>
      </w:r>
      <w:hyperlink r:id="rId10" w:history="1">
        <w:r w:rsidRPr="00D5128C">
          <w:rPr>
            <w:rStyle w:val="Hyperlink"/>
            <w:rFonts w:ascii="Garamond" w:hAnsi="Garamond"/>
            <w:color w:val="000000"/>
            <w:sz w:val="24"/>
            <w:szCs w:val="24"/>
            <w:lang w:val="fr-BE"/>
          </w:rPr>
          <w:t>marilise.saghbini@face.eu</w:t>
        </w:r>
      </w:hyperlink>
      <w:r w:rsidRPr="00D5128C">
        <w:rPr>
          <w:rFonts w:ascii="Garamond" w:hAnsi="Garamond"/>
          <w:color w:val="000000"/>
          <w:sz w:val="24"/>
          <w:szCs w:val="24"/>
          <w:lang w:val="fr-BE"/>
        </w:rPr>
        <w:t xml:space="preserve"> - +32 4 98 56 70 21</w:t>
      </w:r>
    </w:p>
    <w:p w:rsidR="008D46C7" w:rsidRDefault="008D46C7" w:rsidP="008D46C7">
      <w:pPr>
        <w:jc w:val="both"/>
        <w:rPr>
          <w:rFonts w:ascii="Garamond" w:hAnsi="Garamond"/>
          <w:color w:val="000000"/>
          <w:sz w:val="24"/>
          <w:szCs w:val="24"/>
          <w:lang w:val="fr-BE"/>
        </w:rPr>
      </w:pPr>
    </w:p>
    <w:p w:rsidR="008D46C7" w:rsidRPr="008D46C7" w:rsidRDefault="008D46C7" w:rsidP="008D46C7">
      <w:pPr>
        <w:jc w:val="both"/>
        <w:rPr>
          <w:rFonts w:ascii="Garamond" w:hAnsi="Garamond"/>
          <w:sz w:val="24"/>
          <w:szCs w:val="24"/>
          <w:lang w:val="fr-BE"/>
        </w:rPr>
      </w:pPr>
    </w:p>
    <w:sectPr w:rsidR="008D46C7" w:rsidRPr="008D46C7" w:rsidSect="0023443E">
      <w:headerReference w:type="default" r:id="rId11"/>
      <w:footerReference w:type="default" r:id="rId12"/>
      <w:pgSz w:w="12240" w:h="15840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C7" w:rsidRDefault="008D46C7" w:rsidP="008D46C7">
      <w:r>
        <w:separator/>
      </w:r>
    </w:p>
  </w:endnote>
  <w:endnote w:type="continuationSeparator" w:id="0">
    <w:p w:rsidR="008D46C7" w:rsidRDefault="008D46C7" w:rsidP="008D4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xtravaganzza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038393"/>
      <w:docPartObj>
        <w:docPartGallery w:val="Page Numbers (Bottom of Page)"/>
        <w:docPartUnique/>
      </w:docPartObj>
    </w:sdtPr>
    <w:sdtContent>
      <w:p w:rsidR="008D46C7" w:rsidRDefault="007B3485">
        <w:pPr>
          <w:pStyle w:val="Footer"/>
          <w:jc w:val="right"/>
        </w:pPr>
        <w:fldSimple w:instr=" PAGE   \* MERGEFORMAT ">
          <w:r w:rsidR="00FD4544">
            <w:rPr>
              <w:noProof/>
            </w:rPr>
            <w:t>3</w:t>
          </w:r>
        </w:fldSimple>
      </w:p>
    </w:sdtContent>
  </w:sdt>
  <w:p w:rsidR="008D46C7" w:rsidRDefault="008D46C7" w:rsidP="008D46C7">
    <w:pPr>
      <w:pStyle w:val="Footer"/>
      <w:jc w:val="center"/>
    </w:pPr>
    <w:r>
      <w:rPr>
        <w:noProof/>
        <w:lang w:val="en-GB" w:eastAsia="en-GB"/>
      </w:rPr>
      <w:drawing>
        <wp:inline distT="0" distB="0" distL="0" distR="0">
          <wp:extent cx="638175" cy="529933"/>
          <wp:effectExtent l="19050" t="0" r="9525" b="0"/>
          <wp:docPr id="2" name="Picture 1" descr="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877" cy="531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C7" w:rsidRDefault="008D46C7" w:rsidP="008D46C7">
      <w:r>
        <w:separator/>
      </w:r>
    </w:p>
  </w:footnote>
  <w:footnote w:type="continuationSeparator" w:id="0">
    <w:p w:rsidR="008D46C7" w:rsidRDefault="008D46C7" w:rsidP="008D4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4B" w:rsidRPr="00987B4B" w:rsidRDefault="00987B4B" w:rsidP="00987B4B">
    <w:pPr>
      <w:pStyle w:val="Header"/>
      <w:rPr>
        <w:rFonts w:ascii="extravaganzza" w:hAnsi="extravaganzza"/>
        <w:sz w:val="20"/>
        <w:szCs w:val="20"/>
        <w:lang w:val="fr-BE"/>
      </w:rPr>
    </w:pPr>
    <w:r w:rsidRPr="00987B4B">
      <w:rPr>
        <w:rFonts w:ascii="extravaganzza" w:hAnsi="extravaganzza"/>
        <w:b/>
        <w:sz w:val="20"/>
        <w:szCs w:val="20"/>
        <w:lang w:val="fr-BE"/>
      </w:rPr>
      <w:t>COMMUNIQUE DE LA FACE</w:t>
    </w:r>
    <w:r>
      <w:rPr>
        <w:rFonts w:ascii="extravaganzza" w:hAnsi="extravaganzza"/>
        <w:sz w:val="20"/>
        <w:szCs w:val="20"/>
        <w:lang w:val="fr-BE"/>
      </w:rPr>
      <w:t>: LA FACE DE 2012; 2 JANVIER</w:t>
    </w:r>
    <w:r w:rsidRPr="00987B4B">
      <w:rPr>
        <w:rFonts w:ascii="extravaganzza" w:hAnsi="extravaganzza"/>
        <w:sz w:val="20"/>
        <w:szCs w:val="20"/>
        <w:lang w:val="fr-BE"/>
      </w:rPr>
      <w:t xml:space="preserve"> 2012 - www.face.eu</w:t>
    </w:r>
  </w:p>
  <w:p w:rsidR="00987B4B" w:rsidRPr="00987B4B" w:rsidRDefault="00987B4B">
    <w:pPr>
      <w:pStyle w:val="Header"/>
      <w:rPr>
        <w:lang w:val="fr-B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23B0"/>
    <w:multiLevelType w:val="hybridMultilevel"/>
    <w:tmpl w:val="7FE28068"/>
    <w:lvl w:ilvl="0" w:tplc="BBF2A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BE8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7C1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1E0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E66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2C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529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2E7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C6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472338"/>
    <w:multiLevelType w:val="hybridMultilevel"/>
    <w:tmpl w:val="B2F2981A"/>
    <w:lvl w:ilvl="0" w:tplc="91F29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C20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C0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EF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2B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EC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E1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84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81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640E42"/>
    <w:multiLevelType w:val="hybridMultilevel"/>
    <w:tmpl w:val="7DDA7F18"/>
    <w:lvl w:ilvl="0" w:tplc="36D04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FC5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D6E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C2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663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2F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80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EC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4CB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000C4"/>
    <w:rsid w:val="00016655"/>
    <w:rsid w:val="0002096E"/>
    <w:rsid w:val="000E7D15"/>
    <w:rsid w:val="000F452C"/>
    <w:rsid w:val="001B09FC"/>
    <w:rsid w:val="001C61B4"/>
    <w:rsid w:val="001D3470"/>
    <w:rsid w:val="001E0DEB"/>
    <w:rsid w:val="0020298D"/>
    <w:rsid w:val="0023443E"/>
    <w:rsid w:val="00287DA7"/>
    <w:rsid w:val="002A28C1"/>
    <w:rsid w:val="00386050"/>
    <w:rsid w:val="00394C2A"/>
    <w:rsid w:val="003C0977"/>
    <w:rsid w:val="003D3E22"/>
    <w:rsid w:val="003E4E51"/>
    <w:rsid w:val="0041134E"/>
    <w:rsid w:val="00427D3C"/>
    <w:rsid w:val="004330DE"/>
    <w:rsid w:val="0043683E"/>
    <w:rsid w:val="004C517A"/>
    <w:rsid w:val="00503C27"/>
    <w:rsid w:val="0052781F"/>
    <w:rsid w:val="005F1497"/>
    <w:rsid w:val="00685B8C"/>
    <w:rsid w:val="006F1AD9"/>
    <w:rsid w:val="00764EEE"/>
    <w:rsid w:val="00770C7A"/>
    <w:rsid w:val="007B3485"/>
    <w:rsid w:val="007E13E1"/>
    <w:rsid w:val="007E6102"/>
    <w:rsid w:val="00833231"/>
    <w:rsid w:val="008D46C7"/>
    <w:rsid w:val="00947940"/>
    <w:rsid w:val="009861F1"/>
    <w:rsid w:val="00987B4B"/>
    <w:rsid w:val="009E60C3"/>
    <w:rsid w:val="00A36F65"/>
    <w:rsid w:val="00A67D12"/>
    <w:rsid w:val="00A967D1"/>
    <w:rsid w:val="00AF0DC4"/>
    <w:rsid w:val="00AF1D60"/>
    <w:rsid w:val="00B51012"/>
    <w:rsid w:val="00B7020E"/>
    <w:rsid w:val="00B7100E"/>
    <w:rsid w:val="00B75432"/>
    <w:rsid w:val="00BD7D96"/>
    <w:rsid w:val="00BE582C"/>
    <w:rsid w:val="00C012A5"/>
    <w:rsid w:val="00C20534"/>
    <w:rsid w:val="00C365C8"/>
    <w:rsid w:val="00C63B56"/>
    <w:rsid w:val="00C86C3D"/>
    <w:rsid w:val="00C94128"/>
    <w:rsid w:val="00CB5744"/>
    <w:rsid w:val="00CF0FA1"/>
    <w:rsid w:val="00D000C4"/>
    <w:rsid w:val="00D90C2D"/>
    <w:rsid w:val="00DA002A"/>
    <w:rsid w:val="00DA60AB"/>
    <w:rsid w:val="00DA62B5"/>
    <w:rsid w:val="00E17BA8"/>
    <w:rsid w:val="00E7411F"/>
    <w:rsid w:val="00E8604C"/>
    <w:rsid w:val="00EF18F3"/>
    <w:rsid w:val="00F36F03"/>
    <w:rsid w:val="00F55329"/>
    <w:rsid w:val="00F55C81"/>
    <w:rsid w:val="00FD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C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861F1"/>
    <w:rPr>
      <w:b/>
      <w:bCs/>
    </w:rPr>
  </w:style>
  <w:style w:type="character" w:customStyle="1" w:styleId="a2">
    <w:name w:val="a2"/>
    <w:basedOn w:val="DefaultParagraphFont"/>
    <w:rsid w:val="00D90C2D"/>
    <w:rPr>
      <w:rFonts w:ascii="Garamond" w:hAnsi="Garamond" w:hint="default"/>
      <w:color w:val="221E1F"/>
    </w:rPr>
  </w:style>
  <w:style w:type="character" w:customStyle="1" w:styleId="basictext2">
    <w:name w:val="basictext2"/>
    <w:basedOn w:val="DefaultParagraphFont"/>
    <w:uiPriority w:val="99"/>
    <w:rsid w:val="00E7411F"/>
    <w:rPr>
      <w:rFonts w:ascii="Tw Cen MT" w:hAnsi="Tw Cen MT" w:cs="Times New Roman"/>
      <w:color w:val="000000"/>
      <w:sz w:val="21"/>
      <w:szCs w:val="21"/>
    </w:rPr>
  </w:style>
  <w:style w:type="character" w:customStyle="1" w:styleId="st1">
    <w:name w:val="st1"/>
    <w:basedOn w:val="DefaultParagraphFont"/>
    <w:rsid w:val="00A67D12"/>
  </w:style>
  <w:style w:type="paragraph" w:styleId="BalloonText">
    <w:name w:val="Balloon Text"/>
    <w:basedOn w:val="Normal"/>
    <w:link w:val="BalloonTextChar"/>
    <w:uiPriority w:val="99"/>
    <w:semiHidden/>
    <w:unhideWhenUsed/>
    <w:rsid w:val="0052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46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6C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46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6C7"/>
    <w:rPr>
      <w:rFonts w:ascii="Calibri" w:hAnsi="Calibri" w:cs="Times New Roman"/>
    </w:rPr>
  </w:style>
  <w:style w:type="character" w:styleId="Hyperlink">
    <w:name w:val="Hyperlink"/>
    <w:rsid w:val="008D46C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C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861F1"/>
    <w:rPr>
      <w:b/>
      <w:bCs/>
    </w:rPr>
  </w:style>
  <w:style w:type="character" w:customStyle="1" w:styleId="a2">
    <w:name w:val="a2"/>
    <w:basedOn w:val="DefaultParagraphFont"/>
    <w:rsid w:val="00D90C2D"/>
    <w:rPr>
      <w:rFonts w:ascii="Garamond" w:hAnsi="Garamond" w:hint="default"/>
      <w:color w:val="221E1F"/>
    </w:rPr>
  </w:style>
  <w:style w:type="character" w:customStyle="1" w:styleId="basictext2">
    <w:name w:val="basictext2"/>
    <w:basedOn w:val="DefaultParagraphFont"/>
    <w:uiPriority w:val="99"/>
    <w:rsid w:val="00E7411F"/>
    <w:rPr>
      <w:rFonts w:ascii="Tw Cen MT" w:hAnsi="Tw Cen MT" w:cs="Times New Roman"/>
      <w:color w:val="000000"/>
      <w:sz w:val="21"/>
      <w:szCs w:val="21"/>
    </w:rPr>
  </w:style>
  <w:style w:type="character" w:customStyle="1" w:styleId="st1">
    <w:name w:val="st1"/>
    <w:basedOn w:val="DefaultParagraphFont"/>
    <w:rsid w:val="00A67D12"/>
  </w:style>
  <w:style w:type="paragraph" w:styleId="BalloonText">
    <w:name w:val="Balloon Text"/>
    <w:basedOn w:val="Normal"/>
    <w:link w:val="BalloonTextChar"/>
    <w:uiPriority w:val="99"/>
    <w:semiHidden/>
    <w:unhideWhenUsed/>
    <w:rsid w:val="0052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6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arilise.saghbini@fa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531A-8A58-4104-BEDD-F90BB9AC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Marilise SAGHBINI</dc:creator>
  <cp:lastModifiedBy>Marilise SAGHBINI</cp:lastModifiedBy>
  <cp:revision>7</cp:revision>
  <cp:lastPrinted>2012-01-17T09:58:00Z</cp:lastPrinted>
  <dcterms:created xsi:type="dcterms:W3CDTF">2013-02-01T12:48:00Z</dcterms:created>
  <dcterms:modified xsi:type="dcterms:W3CDTF">2013-02-01T19:34:00Z</dcterms:modified>
</cp:coreProperties>
</file>